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EE" w:rsidRDefault="002933E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Воспитательная работа от 29 марта 2022г.</w:t>
      </w:r>
    </w:p>
    <w:p w:rsidR="002933EE" w:rsidRDefault="002933E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«Насекомые»</w:t>
      </w:r>
    </w:p>
    <w:p w:rsidR="007661E0" w:rsidRDefault="002933EE">
      <w:r>
        <w:rPr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br/>
        <w:t>Образовательная задача:</w:t>
      </w:r>
      <w:r>
        <w:rPr>
          <w:color w:val="000000"/>
          <w:sz w:val="27"/>
          <w:szCs w:val="27"/>
        </w:rPr>
        <w:br/>
        <w:t>- Формировать представления о разнообразии мира насекомых.</w:t>
      </w:r>
      <w:r>
        <w:rPr>
          <w:color w:val="000000"/>
          <w:sz w:val="27"/>
          <w:szCs w:val="27"/>
        </w:rPr>
        <w:br/>
        <w:t>- Различать виды насекомы</w:t>
      </w:r>
      <w:r>
        <w:rPr>
          <w:color w:val="000000"/>
          <w:sz w:val="27"/>
          <w:szCs w:val="27"/>
        </w:rPr>
        <w:t>х и способы их передвижения.</w:t>
      </w:r>
      <w:bookmarkStart w:id="0" w:name="_GoBack"/>
      <w:bookmarkEnd w:id="0"/>
      <w:r>
        <w:rPr>
          <w:color w:val="000000"/>
          <w:sz w:val="27"/>
          <w:szCs w:val="27"/>
        </w:rPr>
        <w:br/>
        <w:t>Развивающая задача:</w:t>
      </w:r>
      <w:r>
        <w:rPr>
          <w:color w:val="000000"/>
          <w:sz w:val="27"/>
          <w:szCs w:val="27"/>
        </w:rPr>
        <w:br/>
        <w:t>- Развивать зрительное внимание, речь, память, мышление.</w:t>
      </w:r>
      <w:r>
        <w:rPr>
          <w:color w:val="000000"/>
          <w:sz w:val="27"/>
          <w:szCs w:val="27"/>
        </w:rPr>
        <w:br/>
        <w:t>- Развивать общую моторику рук.</w:t>
      </w:r>
      <w:r>
        <w:rPr>
          <w:color w:val="000000"/>
          <w:sz w:val="27"/>
          <w:szCs w:val="27"/>
        </w:rPr>
        <w:br/>
        <w:t>- Развивать общую координацию движений.</w:t>
      </w:r>
      <w:r>
        <w:rPr>
          <w:color w:val="000000"/>
          <w:sz w:val="27"/>
          <w:szCs w:val="27"/>
        </w:rPr>
        <w:br/>
        <w:t>Воспитательная задача:</w:t>
      </w:r>
      <w:r>
        <w:rPr>
          <w:color w:val="000000"/>
          <w:sz w:val="27"/>
          <w:szCs w:val="27"/>
        </w:rPr>
        <w:br/>
        <w:t>- Воспитывать отзывчивость, доброту, эмоционально-положительное отношение к насекомым, учиться сотрудничать.</w:t>
      </w:r>
      <w:r>
        <w:rPr>
          <w:color w:val="000000"/>
          <w:sz w:val="27"/>
          <w:szCs w:val="27"/>
        </w:rPr>
        <w:br/>
        <w:t>Интеграция образовательных областей: Познание, Коммуникация, Художественное творчество, Музыка, Здоровье.</w:t>
      </w:r>
      <w:r>
        <w:rPr>
          <w:color w:val="000000"/>
          <w:sz w:val="27"/>
          <w:szCs w:val="27"/>
        </w:rPr>
        <w:br/>
        <w:t>Виды детской деятельности: игровая, коммуникативная, художественно – продуктивная</w:t>
      </w:r>
    </w:p>
    <w:sectPr w:rsidR="0076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EE"/>
    <w:rsid w:val="002933EE"/>
    <w:rsid w:val="0076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B1B8A-DAAF-410F-BB6E-F20E1B32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</cp:revision>
  <dcterms:created xsi:type="dcterms:W3CDTF">2022-03-28T10:01:00Z</dcterms:created>
  <dcterms:modified xsi:type="dcterms:W3CDTF">2022-03-28T10:04:00Z</dcterms:modified>
</cp:coreProperties>
</file>