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eastAsia="ru-RU"/>
        </w:rPr>
        <w:t>Требования к внешнему виду детей:</w:t>
      </w:r>
    </w:p>
    <w:p w:rsidR="007445FD" w:rsidRPr="00D20D05" w:rsidRDefault="007445FD" w:rsidP="00744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5FD" w:rsidRPr="00D20D05" w:rsidRDefault="007445FD" w:rsidP="00744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• Опрятный вид, застегнутая на все пуговицы одежда и обувь;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• Умытое лицо;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• Чистые нос, руки, подстриженные ногти;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• Подстриженные и тщательно расчесанные волосы;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• Чистое нижнее белье;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51E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• Наличие достаточного количества носовых платков.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 как в помещении, так и на прогулке. Сделайте на одежде удобные карманы для его хранения.</w:t>
      </w:r>
    </w:p>
    <w:p w:rsidR="007445FD" w:rsidRPr="00D51EA7" w:rsidRDefault="007445FD" w:rsidP="007445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p w:rsidR="007445FD" w:rsidRPr="00D20D05" w:rsidRDefault="007445FD" w:rsidP="007445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5FD" w:rsidRDefault="007445FD" w:rsidP="007445FD"/>
    <w:p w:rsidR="004D5295" w:rsidRDefault="004D5295">
      <w:bookmarkStart w:id="0" w:name="_GoBack"/>
      <w:bookmarkEnd w:id="0"/>
    </w:p>
    <w:sectPr w:rsidR="004D5295" w:rsidSect="00D51EA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FD"/>
    <w:rsid w:val="004D5295"/>
    <w:rsid w:val="007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27A8-94B2-4C76-842D-A4F591F5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</cp:revision>
  <dcterms:created xsi:type="dcterms:W3CDTF">2022-09-23T10:09:00Z</dcterms:created>
  <dcterms:modified xsi:type="dcterms:W3CDTF">2022-09-23T10:09:00Z</dcterms:modified>
</cp:coreProperties>
</file>