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11" w:rsidRPr="00E05349" w:rsidRDefault="003D41B0" w:rsidP="003D41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349">
        <w:rPr>
          <w:rFonts w:ascii="Times New Roman" w:hAnsi="Times New Roman" w:cs="Times New Roman"/>
          <w:b/>
          <w:sz w:val="40"/>
          <w:szCs w:val="40"/>
        </w:rPr>
        <w:t>Актуальность</w:t>
      </w:r>
    </w:p>
    <w:p w:rsidR="00D40C11" w:rsidRPr="003D41B0" w:rsidRDefault="00D40C11" w:rsidP="003D41B0">
      <w:pPr>
        <w:pStyle w:val="Style8"/>
        <w:widowControl/>
        <w:spacing w:line="278" w:lineRule="exact"/>
        <w:rPr>
          <w:rStyle w:val="FontStyle24"/>
          <w:rFonts w:ascii="Times New Roman" w:hAnsi="Times New Roman" w:cs="Times New Roman"/>
          <w:sz w:val="28"/>
          <w:szCs w:val="28"/>
        </w:rPr>
      </w:pPr>
      <w:r w:rsidRPr="003D41B0">
        <w:rPr>
          <w:rStyle w:val="FontStyle24"/>
          <w:rFonts w:ascii="Times New Roman" w:hAnsi="Times New Roman" w:cs="Times New Roman"/>
          <w:sz w:val="28"/>
          <w:szCs w:val="28"/>
        </w:rPr>
        <w:t>Вербальная агрессия педагога - феномен, практически не изученный и «игнорируемый» отечественной наукой. Все</w:t>
      </w:r>
      <w:r w:rsidRPr="003D41B0">
        <w:rPr>
          <w:rStyle w:val="FontStyle24"/>
          <w:rFonts w:ascii="Times New Roman" w:hAnsi="Times New Roman" w:cs="Times New Roman"/>
          <w:sz w:val="28"/>
          <w:szCs w:val="28"/>
        </w:rPr>
        <w:softHyphen/>
        <w:t>стороннее теоретическое исследование проблемы и раз</w:t>
      </w:r>
      <w:r w:rsidRPr="003D41B0">
        <w:rPr>
          <w:rStyle w:val="FontStyle24"/>
          <w:rFonts w:ascii="Times New Roman" w:hAnsi="Times New Roman" w:cs="Times New Roman"/>
          <w:sz w:val="28"/>
          <w:szCs w:val="28"/>
        </w:rPr>
        <w:softHyphen/>
        <w:t>работка практических рекомендаций по купированию и профилактике речевого насилия выступают необходимыми условиями, обеспечивающими эффективность воспитательно-образовательного процесса и безопасность личности дошколь</w:t>
      </w:r>
      <w:r w:rsidRPr="003D41B0">
        <w:rPr>
          <w:rStyle w:val="FontStyle24"/>
          <w:rFonts w:ascii="Times New Roman" w:hAnsi="Times New Roman" w:cs="Times New Roman"/>
          <w:sz w:val="28"/>
          <w:szCs w:val="28"/>
        </w:rPr>
        <w:softHyphen/>
        <w:t>ников.</w:t>
      </w:r>
    </w:p>
    <w:p w:rsidR="00D40C11" w:rsidRPr="003D41B0" w:rsidRDefault="00D40C1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8614C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8614C3">
        <w:rPr>
          <w:rFonts w:ascii="Times New Roman" w:hAnsi="Times New Roman" w:cs="Times New Roman"/>
          <w:sz w:val="28"/>
          <w:szCs w:val="28"/>
        </w:rPr>
        <w:t>Практическое занятие на тему «Речевое насилие как угроза психическому и психологическому здоровью ребенка»</w:t>
      </w:r>
    </w:p>
    <w:p w:rsidR="00E05349" w:rsidRPr="00E05349" w:rsidRDefault="00E05349" w:rsidP="00E05349">
      <w:pPr>
        <w:pStyle w:val="Style7"/>
        <w:widowControl/>
        <w:ind w:left="278"/>
        <w:rPr>
          <w:rStyle w:val="FontStyle16"/>
          <w:rFonts w:ascii="Times New Roman" w:hAnsi="Times New Roman" w:cs="Times New Roman"/>
          <w:i/>
          <w:sz w:val="28"/>
          <w:szCs w:val="28"/>
        </w:rPr>
      </w:pPr>
      <w:r w:rsidRPr="00E05349">
        <w:rPr>
          <w:rStyle w:val="FontStyle17"/>
          <w:rFonts w:ascii="Times New Roman" w:hAnsi="Times New Roman" w:cs="Times New Roman"/>
          <w:b w:val="0"/>
          <w:i/>
          <w:sz w:val="28"/>
          <w:szCs w:val="28"/>
        </w:rPr>
        <w:t xml:space="preserve">Время проведения </w:t>
      </w:r>
      <w:r w:rsidRPr="00E05349">
        <w:rPr>
          <w:rStyle w:val="FontStyle16"/>
          <w:rFonts w:ascii="Times New Roman" w:hAnsi="Times New Roman" w:cs="Times New Roman"/>
          <w:i/>
          <w:sz w:val="28"/>
          <w:szCs w:val="28"/>
        </w:rPr>
        <w:t>- 2-2,5 часа.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71" w:rsidRPr="00E05349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1.</w:t>
      </w:r>
      <w:r w:rsidRPr="003D41B0">
        <w:rPr>
          <w:rFonts w:ascii="Times New Roman" w:hAnsi="Times New Roman" w:cs="Times New Roman"/>
          <w:sz w:val="28"/>
          <w:szCs w:val="28"/>
        </w:rPr>
        <w:tab/>
        <w:t>Расширить представления педагогов о формах и причинах жестокого обращения с детьми и признаках речевого насилия.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2.</w:t>
      </w:r>
      <w:r w:rsidRPr="003D41B0">
        <w:rPr>
          <w:rFonts w:ascii="Times New Roman" w:hAnsi="Times New Roman" w:cs="Times New Roman"/>
          <w:sz w:val="28"/>
          <w:szCs w:val="28"/>
        </w:rPr>
        <w:tab/>
        <w:t>Способствовать осознанию воспитателями негативного воздействия речевого насилия на психическое и психологическое здоровье детей.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3.</w:t>
      </w:r>
      <w:r w:rsidRPr="003D41B0">
        <w:rPr>
          <w:rFonts w:ascii="Times New Roman" w:hAnsi="Times New Roman" w:cs="Times New Roman"/>
          <w:sz w:val="28"/>
          <w:szCs w:val="28"/>
        </w:rPr>
        <w:tab/>
        <w:t>Отработать с участниками техники: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саморегуляции;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предоставления воспитанникам обратной связи относительно их поведения;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введения правил, ограничений на действия детей.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B0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05349">
        <w:rPr>
          <w:rFonts w:ascii="Times New Roman" w:hAnsi="Times New Roman" w:cs="Times New Roman"/>
          <w:b/>
          <w:sz w:val="28"/>
          <w:szCs w:val="28"/>
        </w:rPr>
        <w:t>:</w:t>
      </w:r>
    </w:p>
    <w:p w:rsidR="00E05349" w:rsidRPr="003D41B0" w:rsidRDefault="00E05349" w:rsidP="00A97D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D71" w:rsidRPr="006D2E1E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sz w:val="28"/>
          <w:szCs w:val="28"/>
          <w:u w:val="single"/>
        </w:rPr>
        <w:t>1. Разминка. Упражнение «Сменяющиеся команды»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97D73">
        <w:rPr>
          <w:rFonts w:ascii="Times New Roman" w:hAnsi="Times New Roman" w:cs="Times New Roman"/>
          <w:i/>
          <w:color w:val="FF0000"/>
          <w:sz w:val="28"/>
          <w:szCs w:val="28"/>
        </w:rPr>
        <w:t>Инструкция ведущего:</w:t>
      </w:r>
      <w:r w:rsidRPr="00397D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«Предлагаю вам настроиться на работу с помощью небольшой разминки. По моему сигналу, например "четверки", вы должны как можно быстрее образовать группы по четыре человека в каждой. Сразу после этого я назову действие, которое вы должны выполнить. Каждый раз по моему новому сигналу надо будет опять образовывать команды и выполнять новые действия: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"тройки" - возьмитесь за руки, каждый должен рассказать о том, что умеет хорошо делать;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"шестерки" - выставите вперед правое плечо и расскажите друг другу, какие запахи вам особенно нравятся;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"четверки" - каждый из вас, почесав подбородок, задаст какой-нибудь волнующий его вопрос;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"пятерки" - поднимите брови и назовите того, кого считаете лучшим из мужчин;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"семерки" - попытавшись пошевелить ушами, расскажите друг другу о звуках, которые вам приятно слышать;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"двойки" - хлопните себя по плечу, вспомните и расскажите о своих достижениях за прошлый учебный год;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 xml:space="preserve">"восьмерки" - поднимите руки над головой и сообщите о месте своего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>рождения;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"двадцать пять" (называется общее количество участников занятия) - встаньте в круг, обхватите за талию стоящих рядом. Сделайте шаг вперед, чтобы круг стал настолько тесным, насколько это возможно, и громко крикните: "Доброе утро, коллеги!"».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6D2E1E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sz w:val="28"/>
          <w:szCs w:val="28"/>
          <w:u w:val="single"/>
        </w:rPr>
        <w:t>2. Вступительное слово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97D73">
        <w:rPr>
          <w:rFonts w:ascii="Times New Roman" w:hAnsi="Times New Roman" w:cs="Times New Roman"/>
          <w:i/>
          <w:sz w:val="28"/>
          <w:szCs w:val="28"/>
        </w:rPr>
        <w:t xml:space="preserve">Ведущий знакомит участников с темой и задачами практического занятия. </w:t>
      </w:r>
      <w:r w:rsidRPr="006D2E1E">
        <w:rPr>
          <w:rFonts w:ascii="Times New Roman" w:hAnsi="Times New Roman" w:cs="Times New Roman"/>
          <w:i/>
          <w:color w:val="FF0000"/>
          <w:sz w:val="28"/>
          <w:szCs w:val="28"/>
        </w:rPr>
        <w:t>Информация для участников.</w:t>
      </w:r>
      <w:r w:rsidRPr="006D2E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Защита маленького ребенка от всех форм насилия - актуальная, значимая задача ДОУ. Жестокое обращение с детьми предполагает любую форму плохого обращения, допускаемого родителями, опекунами, попечителями (другими членами семьи ребенка), педагогами, воспитателями, представителями органов правопорядка.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Различают 4 основные формы жестокого обращения с детьми: физическое, сексуальное, психологическое (эмоциональное, в том числе и речевое) насилие, пренебрежение основными нуждами ребенка.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Психологическое (или эмоциональное) насилие - это совершенное по отношению к ребенку деяние, которое тормозит или вредит развитию его потенциальных способностей, вызывает у ребенка состояние эмоционального напряжения, подвергая опасности возрастное развитие его эмоциональной жизни.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Сегодня мы акцентируем наше внимание на речевом насилии, которое совершается с помощью речевых средств. Оно представляет угрозу психическому и психологическому здоровью ребенку.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И.В. Дубровина, доктор психологических наук, академик РАО, вводя понятие «психологическое здоровье», отметила разницу между психическим и психологическим здоровьем: первое, по сути, имеет отношение к отдельным психическим процессам и механизмам; второе - характеризует личность в целом, находится в непосредственной связи с проявлениями духа человека.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6D2E1E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sz w:val="28"/>
          <w:szCs w:val="28"/>
          <w:u w:val="single"/>
        </w:rPr>
        <w:t>3. Упражнение «Детская обида»</w:t>
      </w:r>
    </w:p>
    <w:p w:rsidR="006D2E1E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3D41B0">
        <w:rPr>
          <w:rFonts w:ascii="Times New Roman" w:hAnsi="Times New Roman" w:cs="Times New Roman"/>
          <w:sz w:val="28"/>
          <w:szCs w:val="28"/>
        </w:rPr>
        <w:t xml:space="preserve"> бланки для упражнения «Детская обида» (лист бумаги, разделенный на три графы: «Обидные слова», «Эмоции, чувства», «Последствия»).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3D41B0">
        <w:rPr>
          <w:rFonts w:ascii="Times New Roman" w:hAnsi="Times New Roman" w:cs="Times New Roman"/>
          <w:sz w:val="28"/>
          <w:szCs w:val="28"/>
        </w:rPr>
        <w:t xml:space="preserve"> Упражнение выполняется индивидуально каждым участником на отдельных листах бумаги. Ведущий заранее оговаривает, что написанное не будет предано огласке без желания участника. Однако после выполнения упражнения предлагает высказаться всем желающим.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i/>
          <w:color w:val="FF0000"/>
          <w:sz w:val="28"/>
          <w:szCs w:val="28"/>
        </w:rPr>
        <w:t>Инструкция ведущего:</w:t>
      </w:r>
      <w:r w:rsidRPr="003D41B0">
        <w:rPr>
          <w:rFonts w:ascii="Times New Roman" w:hAnsi="Times New Roman" w:cs="Times New Roman"/>
          <w:sz w:val="28"/>
          <w:szCs w:val="28"/>
        </w:rPr>
        <w:t xml:space="preserve"> «Детские эмоции отличаются от наших, взрослых: они более сильные, яркие, бурные. Все события, которые мы пережили когда-то, оставляют следы в нашей психике и нашем теле.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В жизни каждого человека бывают обиды. Предлагаем вам вспомнить вашу детскую обиду, ту ситуацию, в которой она возникла. (Ведущий раздает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 xml:space="preserve">бланки для выполнения данного упражнения.) Возьмите лист бумаги, разделенный на три графы: в первой напишите слова, которые ранили вашу душу, показались вам обидными, во второй </w:t>
      </w:r>
      <w:r w:rsidR="006D2E1E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6D2E1E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укажите, какие эмоции и чувства вызвали в вас эти слова, в третьей - отметьте, какой отпечаток они наложили на ваше развитие и дальнейшую жизнь». Информация для участников. Хотя речевое насилие порой не замечается, поскольку не оставляет видимых следов, в отличие от физического, а иногда проявляется только в частной жизни, последствия его могут быть катастрофическими. Известны случаи суицидов из-за оскорблений, присвоения унизительных прозвищ, угроз физического насилия и т. д. Душевные раны, нанесенные словом, не заживают годами. Особая опасность речевого насилия состоит в том, что оно может перерасти в насилие, представляющее угрозу для жизни человека. Испытанная в детстве жестокость часто приводит к тому, что в дальнейшем люди стремятся разрешать свои проблемы посредством насильственных или противоправных действий. Вначале пострадавшие, подвергаемые частым приступам гнева и агрессии, изливают ее на младших по возрасту или на животных, в том числе во время игр. Но результатом становится такое опасное социальное последствие, как дальнейшее воспроизводство жестокости. Косвенное подтверждение этому - увеличение числа совершенных подростками преступлений, сопряженных с насилием.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Кроме того, пережитое речевое насилие оказывает влияние на всю последующую жизнь человека. Исследования показывают, что у людей, подвергшихся речевому насилию, в 1,5 раза чаще наблюдаются симптомы депрессии и тревожности, и в течение жизни эти люди в 2 раза чаще страдают от аффективных и тревожных расстройств. Более 30% участников исследований сообщают о том, что они иногда или часто подвергались речевому насилию (оскорбления, брань, угрозы физического насилия, язвительные замечания о поведении) со стороны родителей. Со временем дети начинают верить негативным оценкам, которые высказываются в их адрес, и используют их как объяснение всего того, что им не удается в жизни.</w:t>
      </w:r>
    </w:p>
    <w:p w:rsidR="00A97D71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У людей могут наблюдаться трудности функционирования в супружеской и родительской ролях: выросшие в жестокости мальчики сами становятся обидчиками, а девочки, как правило, связывают свою жизнь с жестоким и агрессивным мужчиной. </w:t>
      </w:r>
      <w:r w:rsidR="006D2E1E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И те, и другие не только испытывают сложности при создании собственной семьи, но и не могут дать своим детям достаточно тепла, чтобы воспитать их физически и нравственно здоровыми.</w:t>
      </w:r>
    </w:p>
    <w:p w:rsidR="00E05349" w:rsidRPr="003D41B0" w:rsidRDefault="00E05349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6D2E1E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sz w:val="28"/>
          <w:szCs w:val="28"/>
          <w:u w:val="single"/>
        </w:rPr>
        <w:t>4. Групповое обсуждение «Признаки речевого насилия»</w:t>
      </w:r>
    </w:p>
    <w:p w:rsidR="006D2E1E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3D41B0">
        <w:rPr>
          <w:rFonts w:ascii="Times New Roman" w:hAnsi="Times New Roman" w:cs="Times New Roman"/>
          <w:sz w:val="28"/>
          <w:szCs w:val="28"/>
        </w:rPr>
        <w:t xml:space="preserve"> рисунок «Портрет ребенка, подвергшегося речевому насилию»; памятки на каждого участника «Признаки речевого и психического насилия над ребенком».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Инструкция. </w:t>
      </w:r>
      <w:r w:rsidRPr="003D41B0">
        <w:rPr>
          <w:rFonts w:ascii="Times New Roman" w:hAnsi="Times New Roman" w:cs="Times New Roman"/>
          <w:sz w:val="28"/>
          <w:szCs w:val="28"/>
        </w:rPr>
        <w:t xml:space="preserve">Участникам предлагается назвать признаки, по которым можно определить, что ребенок подвергся речевому насилию. Ведущий обращает внимание присутствующих на рисунок «Портрет ребенка, подвергшегося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>речевому насилию». После того как участники высказались, ведущий подводит итог и раздает памятки «Признаки речевого и психического насилия над ребенком».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6D2E1E" w:rsidRDefault="00A97D71" w:rsidP="00E053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2E1E">
        <w:rPr>
          <w:rFonts w:ascii="Times New Roman" w:hAnsi="Times New Roman" w:cs="Times New Roman"/>
          <w:color w:val="FF0000"/>
          <w:sz w:val="28"/>
          <w:szCs w:val="28"/>
        </w:rPr>
        <w:t>Признаки речевого и психического насилия над ребенком:</w:t>
      </w:r>
    </w:p>
    <w:p w:rsidR="00A97D71" w:rsidRPr="006D2E1E" w:rsidRDefault="00A97D71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Pr="006D2E1E">
        <w:rPr>
          <w:rFonts w:ascii="Times New Roman" w:hAnsi="Times New Roman" w:cs="Times New Roman"/>
          <w:b/>
          <w:sz w:val="28"/>
          <w:szCs w:val="28"/>
        </w:rPr>
        <w:t xml:space="preserve">постоянно печальный вид, длительно сохраняющееся подавленное </w:t>
      </w:r>
      <w:r w:rsidR="006D2E1E" w:rsidRPr="006D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E1E">
        <w:rPr>
          <w:rFonts w:ascii="Times New Roman" w:hAnsi="Times New Roman" w:cs="Times New Roman"/>
          <w:b/>
          <w:sz w:val="28"/>
          <w:szCs w:val="28"/>
        </w:rPr>
        <w:t>стояние;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беспокойство, тревожность, нарушение сна; 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агрессивность; 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склонность к уединению; 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неумение общаться; 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нервный тик, </w:t>
      </w:r>
      <w:r w:rsidRPr="006D2E1E">
        <w:rPr>
          <w:rFonts w:ascii="Times New Roman" w:hAnsi="Times New Roman" w:cs="Times New Roman"/>
          <w:b/>
          <w:sz w:val="28"/>
          <w:szCs w:val="28"/>
        </w:rPr>
        <w:t>энурез;</w:t>
      </w:r>
    </w:p>
    <w:p w:rsidR="00A97D71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>вредные привычки;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задержки умственного развития, плохая успеваемость; 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различные соматические заболевания; </w:t>
      </w:r>
    </w:p>
    <w:p w:rsidR="00A97D71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>проблемы с едой;</w:t>
      </w:r>
    </w:p>
    <w:p w:rsidR="006D2E1E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 xml:space="preserve">излишняя уступчивость или осторожность; </w:t>
      </w:r>
    </w:p>
    <w:p w:rsidR="00A97D71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>низкая самооценка;</w:t>
      </w:r>
    </w:p>
    <w:p w:rsidR="00A97D71" w:rsidRPr="006D2E1E" w:rsidRDefault="006D2E1E" w:rsidP="00E05349">
      <w:pPr>
        <w:rPr>
          <w:rFonts w:ascii="Times New Roman" w:hAnsi="Times New Roman" w:cs="Times New Roman"/>
          <w:b/>
          <w:sz w:val="28"/>
          <w:szCs w:val="28"/>
        </w:rPr>
      </w:pPr>
      <w:r w:rsidRPr="006D2E1E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A97D71" w:rsidRPr="006D2E1E">
        <w:rPr>
          <w:rFonts w:ascii="Times New Roman" w:hAnsi="Times New Roman" w:cs="Times New Roman"/>
          <w:b/>
          <w:sz w:val="28"/>
          <w:szCs w:val="28"/>
        </w:rPr>
        <w:t>антиобщественное поведение вплоть до вандализма.</w:t>
      </w:r>
    </w:p>
    <w:p w:rsidR="00A97D71" w:rsidRPr="006D2E1E" w:rsidRDefault="00A97D71" w:rsidP="00E05349">
      <w:pPr>
        <w:rPr>
          <w:rFonts w:ascii="Times New Roman" w:hAnsi="Times New Roman" w:cs="Times New Roman"/>
          <w:b/>
          <w:sz w:val="28"/>
          <w:szCs w:val="28"/>
        </w:rPr>
      </w:pP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6D2E1E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sz w:val="28"/>
          <w:szCs w:val="28"/>
          <w:u w:val="single"/>
        </w:rPr>
        <w:t>5. Информация для участников</w:t>
      </w:r>
    </w:p>
    <w:p w:rsidR="006D2E1E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Особое внимание должно уделяться проблеме выявления и предупреждения насилия в образовательных учреждениях. Среди причин насилия специалисты выделяют следующие: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b/>
          <w:sz w:val="28"/>
          <w:szCs w:val="28"/>
        </w:rPr>
        <w:t>•  семейные</w:t>
      </w:r>
      <w:r w:rsidRPr="003D41B0">
        <w:rPr>
          <w:rFonts w:ascii="Times New Roman" w:hAnsi="Times New Roman" w:cs="Times New Roman"/>
          <w:sz w:val="28"/>
          <w:szCs w:val="28"/>
        </w:rPr>
        <w:t xml:space="preserve"> - мощный потенциал для агрессивного поведения детей создают: недостаток внимания и теплоты по отношению к детям, недостаточный надзор за ними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наличие моделей агрессивного поведения дома, которые могут включать физическое и речевое насилие родителей по отношению к детям или друг к другу;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BE1CCF">
        <w:rPr>
          <w:rFonts w:ascii="Times New Roman" w:hAnsi="Times New Roman" w:cs="Times New Roman"/>
          <w:b/>
          <w:sz w:val="28"/>
          <w:szCs w:val="28"/>
        </w:rPr>
        <w:t xml:space="preserve">•индивидуальные </w:t>
      </w:r>
      <w:r w:rsidRPr="003D41B0">
        <w:rPr>
          <w:rFonts w:ascii="Times New Roman" w:hAnsi="Times New Roman" w:cs="Times New Roman"/>
          <w:sz w:val="28"/>
          <w:szCs w:val="28"/>
        </w:rPr>
        <w:t>- темперамент ребенка относится к явлениям, которые определяют основу развития моделей поведения личности и межличностных отношений. Активные и импульсивные дети могут быть более склонны к тому, чтобы стать обидчиками;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BE1CCF">
        <w:rPr>
          <w:rFonts w:ascii="Times New Roman" w:hAnsi="Times New Roman" w:cs="Times New Roman"/>
          <w:b/>
          <w:sz w:val="28"/>
          <w:szCs w:val="28"/>
        </w:rPr>
        <w:t>•социальные</w:t>
      </w:r>
      <w:r w:rsidRPr="003D41B0">
        <w:rPr>
          <w:rFonts w:ascii="Times New Roman" w:hAnsi="Times New Roman" w:cs="Times New Roman"/>
          <w:sz w:val="28"/>
          <w:szCs w:val="28"/>
        </w:rPr>
        <w:t xml:space="preserve"> - известно, что социальный контекст и надзор имеют решающее значение для частоты проявления и тяжести проблем насилия. Хотя педагоги не могут контролировать индивидуальные и семейные факторы, формирующие склонность детей к насилию, его тяжесть может быть значительно снижена за счет надлежащего надзора, вмешательства в конфликт и общего климата в учреждении. Надзор за детьми имеет первостепенное значение. Необходимо, чтобы социальный климат в учреждении был полон теплоты и принятия всех детей, чтобы поведение детей и педагогов по отношению друг к другу строилось по высоким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>стандартам.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Педагогам стоит помнить о том, что Закон РФ «Об образовании» предусматривает в ст. 56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BE1CCF" w:rsidRDefault="00BE1CCF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CC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7D71" w:rsidRPr="00BE1CCF">
        <w:rPr>
          <w:rFonts w:ascii="Times New Roman" w:hAnsi="Times New Roman" w:cs="Times New Roman"/>
          <w:b/>
          <w:sz w:val="28"/>
          <w:szCs w:val="28"/>
          <w:u w:val="single"/>
        </w:rPr>
        <w:t>. Упражнение «Словарь отрицательных оценок»</w:t>
      </w:r>
    </w:p>
    <w:p w:rsidR="00EE6053" w:rsidRPr="003D41B0" w:rsidRDefault="00A97D71" w:rsidP="00EE6053">
      <w:pPr>
        <w:jc w:val="both"/>
        <w:rPr>
          <w:rFonts w:ascii="Times New Roman" w:hAnsi="Times New Roman" w:cs="Times New Roman"/>
          <w:sz w:val="28"/>
          <w:szCs w:val="28"/>
        </w:rPr>
      </w:pPr>
      <w:r w:rsidRPr="00BE1CC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3D41B0">
        <w:rPr>
          <w:rFonts w:ascii="Times New Roman" w:hAnsi="Times New Roman" w:cs="Times New Roman"/>
          <w:sz w:val="28"/>
          <w:szCs w:val="28"/>
        </w:rPr>
        <w:t xml:space="preserve"> большое количество нарезанных листочков бумаги прямоугольной формы </w:t>
      </w:r>
      <w:r w:rsidR="00BE1CCF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4 х 9 см (до 100 штук);</w:t>
      </w:r>
      <w:r w:rsidR="00EE6053" w:rsidRPr="00EE6053">
        <w:rPr>
          <w:rFonts w:ascii="Times New Roman" w:hAnsi="Times New Roman" w:cs="Times New Roman"/>
          <w:sz w:val="28"/>
          <w:szCs w:val="28"/>
        </w:rPr>
        <w:t xml:space="preserve"> </w:t>
      </w:r>
      <w:r w:rsidR="00EE6053" w:rsidRPr="003D41B0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BE1CCF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магнитная доска, магниты; </w:t>
      </w:r>
    </w:p>
    <w:p w:rsidR="00BE1CCF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15 демонстрационных листов А4 </w:t>
      </w:r>
      <w:r w:rsidR="00BE1CCF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 xml:space="preserve">«Словарь отрицательных оценок»: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«Угрозы в адрес ребенка»,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«Замечания, высказанные в оскорбительной форме, унижающие достоинство </w:t>
      </w:r>
      <w:r w:rsidR="00EE60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53" w:rsidRDefault="00EE6053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D71" w:rsidRPr="003D41B0">
        <w:rPr>
          <w:rFonts w:ascii="Times New Roman" w:hAnsi="Times New Roman" w:cs="Times New Roman"/>
          <w:sz w:val="28"/>
          <w:szCs w:val="28"/>
        </w:rPr>
        <w:t xml:space="preserve">ребенка (в том числе публичные унижения)»,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«Принижение успехов ребенка»,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«Постоянная критика в адрес ребенка»,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«Подавление инициативы»,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«Обвинение ребенка (брань, крики)»,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«Наказание за неправильный ответ»,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«Некорректное указание по поводу внешнего вида»,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«Насильственное вызывание ребенка давать ответы на вопросы </w:t>
      </w:r>
      <w:r w:rsidR="00EE60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053" w:rsidRDefault="00EE6053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7D71" w:rsidRPr="003D41B0">
        <w:rPr>
          <w:rFonts w:ascii="Times New Roman" w:hAnsi="Times New Roman" w:cs="Times New Roman"/>
          <w:sz w:val="28"/>
          <w:szCs w:val="28"/>
        </w:rPr>
        <w:t xml:space="preserve">воспитателя»,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«Привилегированное отношение к заискивающим детям», 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«Отказ в утешении, когда дошкольник испуган или подавлен»,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«Негативная характеристика ребенка»,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«Отождествление ребенка с конфликтующим или неприятным для </w:t>
      </w:r>
    </w:p>
    <w:p w:rsidR="00EE6053" w:rsidRDefault="00EE6053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7D71" w:rsidRPr="003D41B0">
        <w:rPr>
          <w:rFonts w:ascii="Times New Roman" w:hAnsi="Times New Roman" w:cs="Times New Roman"/>
          <w:sz w:val="28"/>
          <w:szCs w:val="28"/>
        </w:rPr>
        <w:t>воспитателя родителем»,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 «Перекладывание на воспитанника ответственности за свои неудачи», «Открытое признание в нелюбви и ненависти к ребенку»;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Инструкция ведущего: </w:t>
      </w:r>
      <w:r w:rsidRPr="003D41B0">
        <w:rPr>
          <w:rFonts w:ascii="Times New Roman" w:hAnsi="Times New Roman" w:cs="Times New Roman"/>
          <w:sz w:val="28"/>
          <w:szCs w:val="28"/>
        </w:rPr>
        <w:t>«В работе М.В. Старикова и А.В. Полищук "Насилие в образовании" отмечается, что элемент речевого насилия глубоко проник в образование, насилие представляется фактом нежелательным, но неизбежным. Следовательно, грамотная организация образовательного процесса предполагает сведение к минимуму, а в перспективе - исключение самого факта насилия в образовании. Предлагаем вам вспомнить слова и выражения педагогов, которые содержат отрицательную оценку деятельности детей, и написать каждую фразу на отдельном ли</w:t>
      </w:r>
      <w:r w:rsidR="00EE6053">
        <w:rPr>
          <w:rFonts w:ascii="Times New Roman" w:hAnsi="Times New Roman" w:cs="Times New Roman"/>
          <w:sz w:val="28"/>
          <w:szCs w:val="28"/>
        </w:rPr>
        <w:t>с</w:t>
      </w:r>
      <w:r w:rsidRPr="003D41B0">
        <w:rPr>
          <w:rFonts w:ascii="Times New Roman" w:hAnsi="Times New Roman" w:cs="Times New Roman"/>
          <w:sz w:val="28"/>
          <w:szCs w:val="28"/>
        </w:rPr>
        <w:t>точке. Бланки не подписываются. Каждый может привести любые слова и фразы педагога. Сейчас мы создадим один большой словарь отрицательных оценок, наклеивая все высказывания к представленным в таблице формам поведения взрослого».</w:t>
      </w:r>
    </w:p>
    <w:p w:rsidR="00EE605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Примечание. Участники с помощью клея-карандаша наклеивают свои листочки в демонстрационную таблицу на листе ватмана «Словарь отрицательных оценок».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lastRenderedPageBreak/>
        <w:t>Таким образом, к речевому насилию относятся: угрозы в адрес ребенка;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замечания, высказанные в оскорбительной форме, унижающие достоинство ребенка (в том числе публичные унижения); принижение его успехов; постоянная критика в адрес ребенка; подавление инициативы; обвинение в адрес ребенка (брань, крики); наказание за неправильный ответ; некорректное высказывание о внешнем виде;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насильственное вызывание ребенка давать ответы на вопросы воспитателя; привилегированное отношение к заискивающим детям; отказ в утешении, когда дошкольник испуган или подавлен; негативная характеристика ребенка;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отождествление ребенка с конфликтующим или неприятным для воспитателя родителем;</w:t>
      </w:r>
    </w:p>
    <w:p w:rsidR="00A97D71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перекладывание на воспитанника ответственности за свои неудачи; открытое признание в нелюбви и ненависти к ребенку.</w:t>
      </w:r>
    </w:p>
    <w:p w:rsidR="00E05349" w:rsidRPr="003D41B0" w:rsidRDefault="00E05349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EE6053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053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EE6053">
        <w:rPr>
          <w:rFonts w:ascii="Times New Roman" w:hAnsi="Times New Roman" w:cs="Times New Roman"/>
          <w:b/>
          <w:sz w:val="28"/>
          <w:szCs w:val="28"/>
          <w:u w:val="single"/>
        </w:rPr>
        <w:tab/>
        <w:t>Разминка «Машина с характером»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Материал: карточки с названиями механизмов («машина», «будильник», «кофемолка», «пылесос», «планер»).</w:t>
      </w:r>
    </w:p>
    <w:p w:rsidR="00A97D71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color w:val="FF0000"/>
          <w:sz w:val="28"/>
          <w:szCs w:val="28"/>
        </w:rPr>
        <w:t>Инструкция.</w:t>
      </w:r>
      <w:r w:rsidRPr="003D41B0">
        <w:rPr>
          <w:rFonts w:ascii="Times New Roman" w:hAnsi="Times New Roman" w:cs="Times New Roman"/>
          <w:sz w:val="28"/>
          <w:szCs w:val="28"/>
        </w:rPr>
        <w:t xml:space="preserve"> В качестве отдыха и для еще большего сплочения участникам предлагается разбиться на группы по 5 человек, каждая из которых должна изобразить реально существующие механизмы, указанные на карточках. Вся группа должна построить воображаемый механизм, детали которого - слаженные повторяющиеся движения и возгласы. При этом каждому участнику придется внимательно следить за действиями других членов команды, движения должны быть скоординированными и дополнять действия другого игрока. После репетиции группы по очереди демонстрируют механизмы, остальные участники пытаются отгадать их. Ни в процессе репетиций, ни во время презентации своего механизма разговаривать нельзя.</w:t>
      </w:r>
    </w:p>
    <w:p w:rsidR="00E05349" w:rsidRPr="003D41B0" w:rsidRDefault="00E05349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EE6053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053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Pr="00EE6053">
        <w:rPr>
          <w:rFonts w:ascii="Times New Roman" w:hAnsi="Times New Roman" w:cs="Times New Roman"/>
          <w:b/>
          <w:sz w:val="28"/>
          <w:szCs w:val="28"/>
          <w:u w:val="single"/>
        </w:rPr>
        <w:tab/>
        <w:t>Информация для участников «Воздействие стрессовых факторов на нарушение баланса в системе "мозг - тело"»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3D41B0">
        <w:rPr>
          <w:rFonts w:ascii="Times New Roman" w:hAnsi="Times New Roman" w:cs="Times New Roman"/>
          <w:sz w:val="28"/>
          <w:szCs w:val="28"/>
        </w:rPr>
        <w:t xml:space="preserve"> демонстрационные рисунки</w:t>
      </w:r>
      <w:r w:rsidR="00EE6053">
        <w:rPr>
          <w:rFonts w:ascii="Times New Roman" w:hAnsi="Times New Roman" w:cs="Times New Roman"/>
          <w:sz w:val="28"/>
          <w:szCs w:val="28"/>
        </w:rPr>
        <w:t xml:space="preserve">: </w:t>
      </w:r>
      <w:r w:rsidRPr="003D41B0">
        <w:rPr>
          <w:rFonts w:ascii="Times New Roman" w:hAnsi="Times New Roman" w:cs="Times New Roman"/>
          <w:sz w:val="28"/>
          <w:szCs w:val="28"/>
        </w:rPr>
        <w:t xml:space="preserve"> «Равновесие в системе "тело - разум - душа"», «Нарушение баланса в системе "тело - разум - душа"».</w:t>
      </w:r>
    </w:p>
    <w:p w:rsidR="00A97D71" w:rsidRPr="003D41B0" w:rsidRDefault="00EE6053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color w:val="FF0000"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71" w:rsidRPr="003D41B0">
        <w:rPr>
          <w:rFonts w:ascii="Times New Roman" w:hAnsi="Times New Roman" w:cs="Times New Roman"/>
          <w:sz w:val="28"/>
          <w:szCs w:val="28"/>
        </w:rPr>
        <w:t xml:space="preserve">Для нормальной жизнедеятельности любого человека важно равновесие в системе «тело - разум - душа». (Участникам показывается демонстрационный </w:t>
      </w:r>
      <w:r w:rsidR="00A97D71" w:rsidRPr="00EE6053">
        <w:rPr>
          <w:rFonts w:ascii="Times New Roman" w:hAnsi="Times New Roman" w:cs="Times New Roman"/>
          <w:i/>
          <w:sz w:val="28"/>
          <w:szCs w:val="28"/>
        </w:rPr>
        <w:t>рис. 1</w:t>
      </w:r>
      <w:r w:rsidR="00A97D71" w:rsidRPr="003D41B0">
        <w:rPr>
          <w:rFonts w:ascii="Times New Roman" w:hAnsi="Times New Roman" w:cs="Times New Roman"/>
          <w:sz w:val="28"/>
          <w:szCs w:val="28"/>
        </w:rPr>
        <w:t xml:space="preserve"> «Равновесие в системе "тело - разум - душа"».)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Мысли, тело и эмоции тесно связаны друг с другом. Мозг обладает сильным эмоциональным компонентом. Внимание, долговременная память, а следовательно, процесс обучения движимы эмоциями. В идеале между мышлением, телом и эмоциями должен быть баланс.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При длительном стрессе этот баланс нарушается (демонстрируется рис. 2 «Нарушение баланса в системе "тело - разум - душа"»): подключаются отрицательные эмоции - высвобождается адреналин, призывающий к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>действиям, - если действий не происходит, то химические вещества накапливаются в мышцах - возникают зажимы, затрудняющие прохождение сигналов от мозга к органам тела и обратно. Кроме того, вырабатывается избыточное количество кортизола, что снижает способность к восприятию информации и запоминанию.</w:t>
      </w:r>
    </w:p>
    <w:p w:rsidR="00A97D71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Мы с вами наглядно увидели, каким образом речевое насилие как стрессогенный фактор влияет на здоровье и обучение детей.</w:t>
      </w:r>
    </w:p>
    <w:p w:rsidR="00E05349" w:rsidRPr="003D41B0" w:rsidRDefault="00E05349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EE6053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6053">
        <w:rPr>
          <w:rFonts w:ascii="Times New Roman" w:hAnsi="Times New Roman" w:cs="Times New Roman"/>
          <w:b/>
          <w:sz w:val="28"/>
          <w:szCs w:val="28"/>
          <w:u w:val="single"/>
        </w:rPr>
        <w:t>9. Групповая работа «Техника обратной связи для оценки поведения детей»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3D41B0">
        <w:rPr>
          <w:rFonts w:ascii="Times New Roman" w:hAnsi="Times New Roman" w:cs="Times New Roman"/>
          <w:sz w:val="28"/>
          <w:szCs w:val="28"/>
        </w:rPr>
        <w:t>: схема «Я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сообщение»; 4 таблицы «Обратная связь педагогов относительно поведения детей».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color w:val="FF0000"/>
          <w:sz w:val="28"/>
          <w:szCs w:val="28"/>
        </w:rPr>
        <w:t>Слово ведущего:</w:t>
      </w:r>
      <w:r w:rsidRPr="003D41B0">
        <w:rPr>
          <w:rFonts w:ascii="Times New Roman" w:hAnsi="Times New Roman" w:cs="Times New Roman"/>
          <w:sz w:val="28"/>
          <w:szCs w:val="28"/>
        </w:rPr>
        <w:t xml:space="preserve"> «Возникает вопрос, можно ли педагогам избежать отрицательных оценок в повседневной практике?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Оценка - первый элемент психологически грамотного взаимодействия с детьми. Это обратная связь, помогающая дошкольнику сориентироваться в своей активности, нормах поведения и в собственном "Я". Она - основа для формирования самооценки ребенка.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Иногда эмоции, вызванные поступком ребенка, настолько сильны, что мешают педагогам адекватно отреагировать и дать взвешенную и объективную оценку случившемуся. В такой ситуации типичная ошибка воспитателя - прямая, чаще всего негативная оценка личности ребенка в целом, а не отдельного его поступка. Хороший воспитатель старается разобраться, что же произошло с ребенком, а педагог "не на высоте" оценивает его характер и личностные качества. Именно здесь и пролегает граница между профессиональным и непрофессиональным общением, или психологически грамотным и безграмотным взаимодействием.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Существует ряд методик и упражнений для освоения взрослыми элементов психологически грамотного взаимодействия с детьми, обучения предоставления ребенку обратной связи относительно его поведения.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Сегодня мы с вами потренируемся правильно моделировать оценочные высказывания. Для этого нам нужно разделиться на 4 группы, рассчитавшись с помощью слов: "утро", "день", "вечер", "ночь"».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EE6053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="00427E28">
        <w:rPr>
          <w:rFonts w:ascii="Times New Roman" w:hAnsi="Times New Roman" w:cs="Times New Roman"/>
          <w:sz w:val="28"/>
          <w:szCs w:val="28"/>
        </w:rPr>
        <w:t>Н</w:t>
      </w:r>
      <w:r w:rsidRPr="003D41B0">
        <w:rPr>
          <w:rFonts w:ascii="Times New Roman" w:hAnsi="Times New Roman" w:cs="Times New Roman"/>
          <w:sz w:val="28"/>
          <w:szCs w:val="28"/>
        </w:rPr>
        <w:t>а мольберте вывешивается схема «Я</w:t>
      </w:r>
      <w:r w:rsidR="00427E28">
        <w:rPr>
          <w:rFonts w:ascii="Times New Roman" w:hAnsi="Times New Roman" w:cs="Times New Roman"/>
          <w:sz w:val="28"/>
          <w:szCs w:val="28"/>
        </w:rPr>
        <w:t xml:space="preserve">  </w:t>
      </w:r>
      <w:r w:rsidRPr="003D41B0">
        <w:rPr>
          <w:rFonts w:ascii="Times New Roman" w:hAnsi="Times New Roman" w:cs="Times New Roman"/>
          <w:sz w:val="28"/>
          <w:szCs w:val="28"/>
        </w:rPr>
        <w:t>сообщения» (рис. 3), при необходимости ведущий разъясняет ее структуру, затем раздает каждой группе таблицу «Обратная связь педагогов относительно поведения детей».</w:t>
      </w:r>
    </w:p>
    <w:p w:rsidR="00A97D71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Участникам предлагается рассмотреть таблицу</w:t>
      </w:r>
      <w:r w:rsidR="00F361E6">
        <w:rPr>
          <w:rFonts w:ascii="Times New Roman" w:hAnsi="Times New Roman" w:cs="Times New Roman"/>
          <w:sz w:val="28"/>
          <w:szCs w:val="28"/>
        </w:rPr>
        <w:t xml:space="preserve"> (рис. 4)</w:t>
      </w:r>
      <w:r w:rsidRPr="003D41B0">
        <w:rPr>
          <w:rFonts w:ascii="Times New Roman" w:hAnsi="Times New Roman" w:cs="Times New Roman"/>
          <w:sz w:val="28"/>
          <w:szCs w:val="28"/>
        </w:rPr>
        <w:t xml:space="preserve"> и заполнить колонки 3 («Чувства») и 4 («Я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сообщение»).</w:t>
      </w:r>
    </w:p>
    <w:p w:rsidR="00F361E6" w:rsidRPr="003D41B0" w:rsidRDefault="00F361E6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3D41B0" w:rsidRDefault="00F361E6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задания, группы презентуют результаты работы, псле чего происходит обсуждение.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F361E6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1E6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Чем отличаются между собой высказывания в колонках «Оценка» и</w:t>
      </w:r>
      <w:r w:rsidR="00427E28">
        <w:rPr>
          <w:rFonts w:ascii="Times New Roman" w:hAnsi="Times New Roman" w:cs="Times New Roman"/>
          <w:sz w:val="28"/>
          <w:szCs w:val="28"/>
        </w:rPr>
        <w:t xml:space="preserve">     </w:t>
      </w:r>
      <w:r w:rsidRPr="003D41B0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Я</w:t>
      </w:r>
      <w:r w:rsidR="00427E28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сообщение»?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 xml:space="preserve">Какую информацию получает ребенок из оценочного высказывания (колонка 2), а какую </w:t>
      </w:r>
      <w:r w:rsidR="00397D73">
        <w:rPr>
          <w:rFonts w:ascii="Times New Roman" w:hAnsi="Times New Roman" w:cs="Times New Roman"/>
          <w:sz w:val="28"/>
          <w:szCs w:val="28"/>
        </w:rPr>
        <w:t>–</w:t>
      </w:r>
      <w:r w:rsidRPr="003D41B0">
        <w:rPr>
          <w:rFonts w:ascii="Times New Roman" w:hAnsi="Times New Roman" w:cs="Times New Roman"/>
          <w:sz w:val="28"/>
          <w:szCs w:val="28"/>
        </w:rPr>
        <w:t xml:space="preserve"> из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 xml:space="preserve"> «Я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сообщения» (колонка 4)?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Pr="003D41B0">
        <w:rPr>
          <w:rFonts w:ascii="Times New Roman" w:hAnsi="Times New Roman" w:cs="Times New Roman"/>
          <w:sz w:val="28"/>
          <w:szCs w:val="28"/>
        </w:rPr>
        <w:tab/>
        <w:t>Легко ли было сформулировать «Я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-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сообщение» в каждой ситуации?</w:t>
      </w:r>
    </w:p>
    <w:p w:rsidR="00A97D71" w:rsidRDefault="00A97D71" w:rsidP="00A97D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61E6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ВЫВОД.</w:t>
      </w:r>
      <w:r w:rsidRPr="00F361E6">
        <w:rPr>
          <w:rFonts w:ascii="Times New Roman" w:hAnsi="Times New Roman" w:cs="Times New Roman"/>
          <w:b/>
          <w:i/>
          <w:sz w:val="28"/>
          <w:szCs w:val="28"/>
        </w:rPr>
        <w:t xml:space="preserve"> Осуждая, порицая, критикуя ребенка, мы чаще всего задеваем его личностные качества и тем самым не способствуем развитию у него ответственности за конкретные поступки, а так</w:t>
      </w:r>
      <w:r w:rsidR="00397D73" w:rsidRPr="00F361E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361E6">
        <w:rPr>
          <w:rFonts w:ascii="Times New Roman" w:hAnsi="Times New Roman" w:cs="Times New Roman"/>
          <w:b/>
          <w:i/>
          <w:sz w:val="28"/>
          <w:szCs w:val="28"/>
        </w:rPr>
        <w:t>же формируем неадекватную самооценку. Давая обратную связь в виде «Я</w:t>
      </w:r>
      <w:r w:rsidR="00397D73" w:rsidRPr="00F361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1E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97D73" w:rsidRPr="00F361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61E6">
        <w:rPr>
          <w:rFonts w:ascii="Times New Roman" w:hAnsi="Times New Roman" w:cs="Times New Roman"/>
          <w:b/>
          <w:i/>
          <w:sz w:val="28"/>
          <w:szCs w:val="28"/>
        </w:rPr>
        <w:t>сообщения», мы демонстрируем ребенку наше отношение к его поведению через вербализацию собственных эмоций и чувств, предоставляем ему выбор изменить свое поведение или продолжить его, но затем нести ответственность за последствия.</w:t>
      </w:r>
    </w:p>
    <w:p w:rsidR="00E05349" w:rsidRPr="00F361E6" w:rsidRDefault="00E05349" w:rsidP="00A97D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61E6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F361E6">
        <w:rPr>
          <w:rFonts w:ascii="Times New Roman" w:hAnsi="Times New Roman" w:cs="Times New Roman"/>
          <w:b/>
          <w:sz w:val="28"/>
          <w:szCs w:val="28"/>
          <w:u w:val="single"/>
        </w:rPr>
        <w:t>10. Информация для участников «Экстренные меры»</w:t>
      </w:r>
      <w:r w:rsidRPr="003D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E6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F361E6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3D41B0">
        <w:rPr>
          <w:rFonts w:ascii="Times New Roman" w:hAnsi="Times New Roman" w:cs="Times New Roman"/>
          <w:sz w:val="28"/>
          <w:szCs w:val="28"/>
        </w:rPr>
        <w:t xml:space="preserve"> памятки на каждого участника «Экстренные меры».</w:t>
      </w:r>
    </w:p>
    <w:p w:rsidR="00A97D71" w:rsidRPr="003D41B0" w:rsidRDefault="00F361E6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F361E6">
        <w:rPr>
          <w:rFonts w:ascii="Times New Roman" w:hAnsi="Times New Roman" w:cs="Times New Roman"/>
          <w:i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71" w:rsidRPr="003D41B0">
        <w:rPr>
          <w:rFonts w:ascii="Times New Roman" w:hAnsi="Times New Roman" w:cs="Times New Roman"/>
          <w:sz w:val="28"/>
          <w:szCs w:val="28"/>
        </w:rPr>
        <w:t>Чаще всего педагоги прекрасно знают правила психологически грамотного взаимодействия, но на практике зачастую слышен раздраженный голос воспитателя, дающего негативные оценки поступкам детей, звучат некорректные указания и даже порой угрозы. Почему это происходит?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Мы с вами говорили о том, что все события, которые мы переживали когда-то, в том числе и неприятные, оставляют следы в нашей психике и нашем теле. Предположим, в детстве от вас требовали порядка. Это требование допекало, вы бунтовали, но сопротивление было подавлено. Однако отрицательные эмоции и переживания никуда не делись. Они словно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застыли внутри нас, и мы со временем перестаем их замечать. Но если кто-то наступает на «любимую мозоль» (а дети - большие мастера по этой части), то мы начинаем вести себя неадекватно, злиться, обижаться, раздражаться без особой на то причины. Между «несимпатичной» эмоцией, готовой вас захлестнуть, и действием, на которое она толкает, всегда есть промежуток времени. Воспользуйтесь им, чтобы погасить страсти, а энергию направить в мирное русло.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F361E6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3D41B0">
        <w:rPr>
          <w:rFonts w:ascii="Times New Roman" w:hAnsi="Times New Roman" w:cs="Times New Roman"/>
          <w:sz w:val="28"/>
          <w:szCs w:val="28"/>
        </w:rPr>
        <w:t>В ходе занятия участники не только проговаривали каждый способ, позволяющий справиться с бурными эмоциями, но и выполняли некоторые рекомендации.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8614C3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8614C3">
        <w:rPr>
          <w:rFonts w:ascii="Times New Roman" w:hAnsi="Times New Roman" w:cs="Times New Roman"/>
          <w:sz w:val="28"/>
          <w:szCs w:val="28"/>
        </w:rPr>
        <w:t>Экстренные меры, помогающие справиться с бурными эмоциями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1.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>Умение здраво мыслить во многом зависит от того, как мы дышим. Когда человек делает вдох и выдох спокойно, организм получает нужное количество кислорода. Взволнованный дышит прерывисто. Сделайте очень медленный вдох, задержите дыхание и затем - медленный выдох. И так несколько раз.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2.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>Отвернитесь, сделайте три коротких глубоких вдоха-выдоха, после чего замрите ненадолго. Когда снова хлебнете воздуха, волна гнева трансформируется в открытие: «Какая радость просто дышать!».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>Медленно сосчитайте до 10 и одновременно поводите кончиком языка по небу - туда и обратно. Это щекотно, кроме того, монотонные движения успокаивают.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4.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>Жестко и громко хлопните, подняв руки ближе к ушам. Чем энергичнее вы это сделаете, тем быстрее сможете обрести душевное равновесие.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5.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 xml:space="preserve">Негативные чувства «живут на загривке», поэтому важно расслабить плечи. Приподнимите плечи с напряжением и опустите их. Повторите три раза, затем поднимите каждое плечо несколько раз. </w:t>
      </w:r>
      <w:r w:rsidR="00397D73" w:rsidRPr="00861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4C3">
        <w:rPr>
          <w:rFonts w:ascii="Times New Roman" w:hAnsi="Times New Roman" w:cs="Times New Roman"/>
          <w:i/>
          <w:sz w:val="28"/>
          <w:szCs w:val="28"/>
        </w:rPr>
        <w:t>По</w:t>
      </w:r>
      <w:r w:rsidR="00397D73" w:rsidRPr="00861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4C3">
        <w:rPr>
          <w:rFonts w:ascii="Times New Roman" w:hAnsi="Times New Roman" w:cs="Times New Roman"/>
          <w:i/>
          <w:sz w:val="28"/>
          <w:szCs w:val="28"/>
        </w:rPr>
        <w:t>вращайте шеей. Сложите руки в «замок» перед собой. Потянитесь, напрягая руки и плечи. Расслабьтесь.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6.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>Скажите четко, медленно и искренне, что вы чувствуете в данный момент (важно выразить свои эмоции, а не оскорблять ребенка). Затем выйдите из помещения, в котором находитесь, и выпейте стакан воды, желательно холодной. Еще лучше - минеральной: пузырьки ударят вам в голову (в нос), мысли слегка прояснятся и примут другое направление.</w:t>
      </w:r>
    </w:p>
    <w:p w:rsidR="00A97D71" w:rsidRPr="008614C3" w:rsidRDefault="00A97D71" w:rsidP="00A97D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4C3">
        <w:rPr>
          <w:rFonts w:ascii="Times New Roman" w:hAnsi="Times New Roman" w:cs="Times New Roman"/>
          <w:i/>
          <w:sz w:val="28"/>
          <w:szCs w:val="28"/>
        </w:rPr>
        <w:t>7.</w:t>
      </w:r>
      <w:r w:rsidRPr="008614C3">
        <w:rPr>
          <w:rFonts w:ascii="Times New Roman" w:hAnsi="Times New Roman" w:cs="Times New Roman"/>
          <w:i/>
          <w:sz w:val="28"/>
          <w:szCs w:val="28"/>
        </w:rPr>
        <w:tab/>
        <w:t xml:space="preserve">Вырвите из тетради два листа бумаги. Один положите на правую ладонь, другой </w:t>
      </w:r>
      <w:r w:rsidR="00397D73" w:rsidRPr="008614C3">
        <w:rPr>
          <w:rFonts w:ascii="Times New Roman" w:hAnsi="Times New Roman" w:cs="Times New Roman"/>
          <w:i/>
          <w:sz w:val="28"/>
          <w:szCs w:val="28"/>
        </w:rPr>
        <w:t xml:space="preserve">лист </w:t>
      </w:r>
      <w:r w:rsidRPr="008614C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397D73" w:rsidRPr="008614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14C3">
        <w:rPr>
          <w:rFonts w:ascii="Times New Roman" w:hAnsi="Times New Roman" w:cs="Times New Roman"/>
          <w:i/>
          <w:sz w:val="28"/>
          <w:szCs w:val="28"/>
        </w:rPr>
        <w:t>левую. Разведите руки в стороны. Одновременно каждой рукой начинайте сминать лежащие на ладонях листы. Делайте это до тех пор, пока не сомнете их полностью. Если к тому времени вы еще не успокоитесь, попробуйте вновь распрямить скомканные листочки.</w:t>
      </w:r>
    </w:p>
    <w:p w:rsidR="00F361E6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F361E6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3D41B0">
        <w:rPr>
          <w:rFonts w:ascii="Times New Roman" w:hAnsi="Times New Roman" w:cs="Times New Roman"/>
          <w:sz w:val="28"/>
          <w:szCs w:val="28"/>
        </w:rPr>
        <w:t xml:space="preserve"> Ведущий раздает участникам памятки «Экстренные меры». </w:t>
      </w:r>
    </w:p>
    <w:p w:rsidR="00E05349" w:rsidRDefault="00E05349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F361E6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1E6">
        <w:rPr>
          <w:rFonts w:ascii="Times New Roman" w:hAnsi="Times New Roman" w:cs="Times New Roman"/>
          <w:b/>
          <w:sz w:val="28"/>
          <w:szCs w:val="28"/>
          <w:u w:val="single"/>
        </w:rPr>
        <w:t>11. Групповая работа «Зонтик правил»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i/>
          <w:sz w:val="28"/>
          <w:szCs w:val="28"/>
        </w:rPr>
        <w:t xml:space="preserve">Материал: </w:t>
      </w:r>
      <w:r w:rsidRPr="003D41B0">
        <w:rPr>
          <w:rFonts w:ascii="Times New Roman" w:hAnsi="Times New Roman" w:cs="Times New Roman"/>
          <w:sz w:val="28"/>
          <w:szCs w:val="28"/>
        </w:rPr>
        <w:t>4 листа А4; фломастеры, цветные карандаши, краски, кисточки, ножницы, цветная бумага, 4 листа АЗ.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i/>
          <w:color w:val="FF0000"/>
          <w:sz w:val="28"/>
          <w:szCs w:val="28"/>
        </w:rPr>
        <w:t>Инструкция ведущего:</w:t>
      </w:r>
      <w:r w:rsidRPr="003D41B0">
        <w:rPr>
          <w:rFonts w:ascii="Times New Roman" w:hAnsi="Times New Roman" w:cs="Times New Roman"/>
          <w:sz w:val="28"/>
          <w:szCs w:val="28"/>
        </w:rPr>
        <w:t xml:space="preserve"> «Что делать воспитателю, чтобы ситуаций речевого насилия не возникало? Необходимость негативной оценки педагогами поведения детей отпадет, если в группе есть дисциплина и выполняются правила поведения. Мы привыкли к тому, что соблюдать правила детей можно только заставить. Странным кому-то покажется мнение психологов о том, что дети сами нуждаются в правилах и ограничениях, что они рады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>их соблюдать, вот только бы были условия.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Продолжим нашу работу в подгруппах. Запишите на листах бумаги ответ на вопрос: "Какие запреты для детей можно услышать в группах детских садов?". (Участники выполняют работу.)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В списках зачеркните те запреты, без которых можно обойтись, а также противоречащие естественным потребностям детей в движении и познании окружающего мира. Из оставшихся запретов составьте список рациональных и необходимых правил. (Участники выполняют задание.)</w:t>
      </w:r>
    </w:p>
    <w:p w:rsidR="00A75612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Сейчас мы с вами изготовим дидактическое пособие для детей - "Зонтик правил". Зонтик защищает нас и близких людей от различных погодных невзгод.</w:t>
      </w:r>
      <w:r w:rsidR="00A75612">
        <w:rPr>
          <w:rFonts w:ascii="Times New Roman" w:hAnsi="Times New Roman" w:cs="Times New Roman"/>
          <w:sz w:val="28"/>
          <w:szCs w:val="28"/>
        </w:rPr>
        <w:t xml:space="preserve">  </w:t>
      </w:r>
      <w:r w:rsidRPr="003D41B0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A75612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A75612">
        <w:rPr>
          <w:rFonts w:ascii="Times New Roman" w:hAnsi="Times New Roman" w:cs="Times New Roman"/>
          <w:sz w:val="28"/>
          <w:szCs w:val="28"/>
        </w:rPr>
        <w:t xml:space="preserve">  </w:t>
      </w:r>
      <w:r w:rsidRPr="003D41B0">
        <w:rPr>
          <w:rFonts w:ascii="Times New Roman" w:hAnsi="Times New Roman" w:cs="Times New Roman"/>
          <w:sz w:val="28"/>
          <w:szCs w:val="28"/>
        </w:rPr>
        <w:t xml:space="preserve"> можно представить себе и правила, каждое из которых - словно одна из спиц зонтика, за которую держится защитный тент. Если спиц несколько, то тент будет крепче держаться и </w:t>
      </w:r>
      <w:r w:rsidRPr="003D41B0">
        <w:rPr>
          <w:rFonts w:ascii="Times New Roman" w:hAnsi="Times New Roman" w:cs="Times New Roman"/>
          <w:sz w:val="28"/>
          <w:szCs w:val="28"/>
        </w:rPr>
        <w:lastRenderedPageBreak/>
        <w:t xml:space="preserve">защитит нас, если их слишком много, то они могут натянуть тент с такой силой, что он треснет по швам. </w:t>
      </w:r>
      <w:r w:rsidRPr="00A75612">
        <w:rPr>
          <w:rFonts w:ascii="Times New Roman" w:hAnsi="Times New Roman" w:cs="Times New Roman"/>
          <w:b/>
          <w:i/>
          <w:sz w:val="28"/>
          <w:szCs w:val="28"/>
        </w:rPr>
        <w:t>Задача взрослого - вручить ребенку этот "зонтик" и научить пользоваться им, т. е. помочь ребенку усвоить правила и обучить его самостоятельно управлять своим поведением в соответствии с ними.</w:t>
      </w:r>
      <w:r w:rsidRPr="003D41B0">
        <w:rPr>
          <w:rFonts w:ascii="Times New Roman" w:hAnsi="Times New Roman" w:cs="Times New Roman"/>
          <w:sz w:val="28"/>
          <w:szCs w:val="28"/>
        </w:rPr>
        <w:t xml:space="preserve"> </w:t>
      </w:r>
      <w:r w:rsidR="00A75612">
        <w:rPr>
          <w:rFonts w:ascii="Times New Roman" w:hAnsi="Times New Roman" w:cs="Times New Roman"/>
          <w:sz w:val="28"/>
          <w:szCs w:val="28"/>
        </w:rPr>
        <w:t xml:space="preserve"> </w:t>
      </w:r>
      <w:r w:rsidRPr="003D41B0">
        <w:rPr>
          <w:rFonts w:ascii="Times New Roman" w:hAnsi="Times New Roman" w:cs="Times New Roman"/>
          <w:sz w:val="28"/>
          <w:szCs w:val="28"/>
        </w:rPr>
        <w:t xml:space="preserve">Из разных изобразительных материалов изготовьте "Зонтик правил", используя знаки и символы». (Участники выполняют задание и демонстрируют результаты своего труда.) 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3D41B0">
        <w:rPr>
          <w:rFonts w:ascii="Times New Roman" w:hAnsi="Times New Roman" w:cs="Times New Roman"/>
          <w:sz w:val="28"/>
          <w:szCs w:val="28"/>
        </w:rPr>
        <w:t>В ходе занятия «зонтики» получались плоскими - нарисованными на бумаге или вырезанными из нее, а также объемными. Фантазия участников не ограничивалась.</w:t>
      </w:r>
    </w:p>
    <w:p w:rsidR="00A97D71" w:rsidRPr="00A75612" w:rsidRDefault="00A97D71" w:rsidP="00A97D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349">
        <w:rPr>
          <w:rFonts w:ascii="Times New Roman" w:hAnsi="Times New Roman" w:cs="Times New Roman"/>
          <w:b/>
          <w:i/>
          <w:color w:val="FF0000"/>
          <w:sz w:val="28"/>
          <w:szCs w:val="28"/>
        </w:rPr>
        <w:t>ВЫВОД.</w:t>
      </w:r>
      <w:r w:rsidRPr="00A75612">
        <w:rPr>
          <w:rFonts w:ascii="Times New Roman" w:hAnsi="Times New Roman" w:cs="Times New Roman"/>
          <w:b/>
          <w:i/>
          <w:sz w:val="28"/>
          <w:szCs w:val="28"/>
        </w:rPr>
        <w:t xml:space="preserve"> Можно выделить несколько причин речевого насилия по отношению к воспитанникам: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ab/>
      </w:r>
    </w:p>
    <w:p w:rsidR="00A75612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 xml:space="preserve">•  </w:t>
      </w:r>
      <w:r w:rsidRPr="00A75612">
        <w:rPr>
          <w:rFonts w:ascii="Times New Roman" w:hAnsi="Times New Roman" w:cs="Times New Roman"/>
          <w:sz w:val="28"/>
          <w:szCs w:val="28"/>
          <w:u w:val="single"/>
        </w:rPr>
        <w:t xml:space="preserve">причины речевого насилия, </w:t>
      </w:r>
      <w:r w:rsidRPr="003D41B0">
        <w:rPr>
          <w:rFonts w:ascii="Times New Roman" w:hAnsi="Times New Roman" w:cs="Times New Roman"/>
          <w:sz w:val="28"/>
          <w:szCs w:val="28"/>
        </w:rPr>
        <w:t>обусловившие механическое перенесение в сегодняшний день педагогических систем воспитания, традиционных для Советского Союза. Педагогика того времени основывалась на «стирании» индивидуальности ребенка, превращении его в «винтик» и отличалась авторитаризмом, диктатом, стрессовой воспитательной стратегией формирования личности;</w:t>
      </w:r>
    </w:p>
    <w:p w:rsidR="00A97D71" w:rsidRPr="003D41B0" w:rsidRDefault="00A75612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71" w:rsidRPr="00A75612">
        <w:rPr>
          <w:rFonts w:ascii="Times New Roman" w:hAnsi="Times New Roman" w:cs="Times New Roman"/>
          <w:sz w:val="28"/>
          <w:szCs w:val="28"/>
          <w:u w:val="single"/>
        </w:rPr>
        <w:t>психологическая неустойчивость педагогов:</w:t>
      </w:r>
      <w:r w:rsidR="00A97D71" w:rsidRPr="003D41B0">
        <w:rPr>
          <w:rFonts w:ascii="Times New Roman" w:hAnsi="Times New Roman" w:cs="Times New Roman"/>
          <w:sz w:val="28"/>
          <w:szCs w:val="28"/>
        </w:rPr>
        <w:t xml:space="preserve"> как известно, их труд относится к числу наиболее напряженных в эмоциональном плане, требующих большого самообладания и саморегуляции. </w:t>
      </w:r>
      <w:r w:rsidR="00397D73">
        <w:rPr>
          <w:rFonts w:ascii="Times New Roman" w:hAnsi="Times New Roman" w:cs="Times New Roman"/>
          <w:sz w:val="28"/>
          <w:szCs w:val="28"/>
        </w:rPr>
        <w:t xml:space="preserve"> </w:t>
      </w:r>
      <w:r w:rsidR="00A97D71" w:rsidRPr="003D41B0">
        <w:rPr>
          <w:rFonts w:ascii="Times New Roman" w:hAnsi="Times New Roman" w:cs="Times New Roman"/>
          <w:sz w:val="28"/>
          <w:szCs w:val="28"/>
        </w:rPr>
        <w:t>Недостаточный уровень психологической культуры, слабое владение коммуникативными навыками зачастую приводят к эффекту выгорания и делают педагога в многочисленных стрессовых ситуациях одновременно и «палачом», и «жертвой»;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•</w:t>
      </w:r>
      <w:r w:rsidR="00A75612">
        <w:rPr>
          <w:rFonts w:ascii="Times New Roman" w:hAnsi="Times New Roman" w:cs="Times New Roman"/>
          <w:sz w:val="28"/>
          <w:szCs w:val="28"/>
        </w:rPr>
        <w:t xml:space="preserve"> </w:t>
      </w:r>
      <w:r w:rsidRPr="00A75612">
        <w:rPr>
          <w:rFonts w:ascii="Times New Roman" w:hAnsi="Times New Roman" w:cs="Times New Roman"/>
          <w:sz w:val="28"/>
          <w:szCs w:val="28"/>
          <w:u w:val="single"/>
        </w:rPr>
        <w:t>профессиональная несостоятельность,</w:t>
      </w:r>
      <w:r w:rsidRPr="003D41B0">
        <w:rPr>
          <w:rFonts w:ascii="Times New Roman" w:hAnsi="Times New Roman" w:cs="Times New Roman"/>
          <w:sz w:val="28"/>
          <w:szCs w:val="28"/>
        </w:rPr>
        <w:t xml:space="preserve"> выражающаяся в неумении или нежелании педагога с уважением отнестись к личности и проблемам ребенка, провоцирующем нестандартное поведение.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Для сведения к минимуму ситуаций речевого насилия в детском саду необходимо осознание педагогами его вреда, своевременное отреагирование своих негативных эмоциональных состояний, овладение техниками саморегуляции, предоставления воспитанникам обратной связи относительно их поведения, введения правил, ограничений на действия детей.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Полная ликвидация речевого насилия произойдет нескоро, однако правильная реакция на него может способствовать сохранению психологического здоровья и детей, и взрослых.</w:t>
      </w:r>
    </w:p>
    <w:p w:rsidR="00A97D71" w:rsidRPr="003D41B0" w:rsidRDefault="00A97D71" w:rsidP="00A97D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D71" w:rsidRPr="002F29C3" w:rsidRDefault="00A97D71" w:rsidP="00A97D7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9C3">
        <w:rPr>
          <w:rFonts w:ascii="Times New Roman" w:hAnsi="Times New Roman" w:cs="Times New Roman"/>
          <w:b/>
          <w:sz w:val="28"/>
          <w:szCs w:val="28"/>
          <w:u w:val="single"/>
        </w:rPr>
        <w:t>12. Рефлексия</w:t>
      </w:r>
    </w:p>
    <w:p w:rsidR="00877605" w:rsidRDefault="00A97D71" w:rsidP="00E05349">
      <w:pPr>
        <w:jc w:val="both"/>
        <w:rPr>
          <w:rFonts w:ascii="Times New Roman" w:hAnsi="Times New Roman" w:cs="Times New Roman"/>
          <w:sz w:val="28"/>
          <w:szCs w:val="28"/>
        </w:rPr>
      </w:pPr>
      <w:r w:rsidRPr="003D41B0">
        <w:rPr>
          <w:rFonts w:ascii="Times New Roman" w:hAnsi="Times New Roman" w:cs="Times New Roman"/>
          <w:sz w:val="28"/>
          <w:szCs w:val="28"/>
        </w:rPr>
        <w:t>Участники рассказывают о своих ощущениях, впечатлениях от занятия.</w:t>
      </w:r>
    </w:p>
    <w:p w:rsidR="002F29C3" w:rsidRDefault="002F29C3" w:rsidP="00A97D71">
      <w:pPr>
        <w:rPr>
          <w:rFonts w:ascii="Times New Roman" w:hAnsi="Times New Roman" w:cs="Times New Roman"/>
          <w:sz w:val="28"/>
          <w:szCs w:val="28"/>
        </w:rPr>
      </w:pPr>
    </w:p>
    <w:p w:rsidR="002F29C3" w:rsidRPr="008C4ABD" w:rsidRDefault="002F29C3" w:rsidP="00A97D71">
      <w:pPr>
        <w:rPr>
          <w:rFonts w:ascii="Times New Roman" w:hAnsi="Times New Roman" w:cs="Times New Roman"/>
          <w:b/>
          <w:sz w:val="44"/>
          <w:szCs w:val="44"/>
        </w:rPr>
      </w:pPr>
      <w:r w:rsidRPr="008C4ABD">
        <w:rPr>
          <w:rFonts w:ascii="Times New Roman" w:hAnsi="Times New Roman" w:cs="Times New Roman"/>
          <w:b/>
          <w:sz w:val="44"/>
          <w:szCs w:val="44"/>
        </w:rPr>
        <w:t>Рисунок 1. Равновесие в системе « тело – разум – душа»</w:t>
      </w: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Pr="008C4ABD" w:rsidRDefault="00C77F01" w:rsidP="00A97D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28" style="position:absolute;margin-left:105.45pt;margin-top:139.6pt;width:1in;height:146.25pt;rotation:15894065fd;z-index:251664384" strokeweight="2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29" style="position:absolute;margin-left:236.35pt;margin-top:139.6pt;width:1in;height:146.25pt;rotation:7953018fd;z-index:251663360" strokeweight="2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185.7pt;margin-top:149.65pt;width:46.85pt;height:45.85pt;z-index:251662336" strokeweight="2pt"/>
        </w:pict>
      </w:r>
      <w:r>
        <w:rPr>
          <w:rFonts w:ascii="Times New Roman" w:hAnsi="Times New Roman" w:cs="Times New Roman"/>
          <w:b/>
          <w:noProof/>
          <w:sz w:val="40"/>
          <w:szCs w:val="40"/>
        </w:rPr>
        <w:pict>
          <v:oval id="_x0000_s1026" style="position:absolute;margin-left:172.95pt;margin-top:37.9pt;width:1in;height:146.25pt;z-index:251658240" strokeweight="2pt"/>
        </w:pict>
      </w:r>
      <w:r w:rsidR="002F29C3" w:rsidRPr="008C4ABD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8C4A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29C3" w:rsidRPr="008C4ABD">
        <w:rPr>
          <w:rFonts w:ascii="Times New Roman" w:hAnsi="Times New Roman" w:cs="Times New Roman"/>
          <w:b/>
          <w:sz w:val="40"/>
          <w:szCs w:val="40"/>
        </w:rPr>
        <w:t>Эмоции  (душа)</w:t>
      </w:r>
    </w:p>
    <w:p w:rsidR="002F29C3" w:rsidRPr="008C4ABD" w:rsidRDefault="002F29C3" w:rsidP="00A97D71">
      <w:pPr>
        <w:rPr>
          <w:rFonts w:ascii="Times New Roman" w:hAnsi="Times New Roman" w:cs="Times New Roman"/>
          <w:b/>
          <w:sz w:val="40"/>
          <w:szCs w:val="40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2F29C3" w:rsidRPr="008C4ABD" w:rsidRDefault="002F29C3" w:rsidP="00A97D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F29C3" w:rsidRDefault="002F29C3" w:rsidP="00A97D71">
      <w:pPr>
        <w:rPr>
          <w:rFonts w:ascii="Times New Roman" w:hAnsi="Times New Roman" w:cs="Times New Roman"/>
          <w:b/>
          <w:sz w:val="28"/>
          <w:szCs w:val="28"/>
        </w:rPr>
      </w:pPr>
      <w:r w:rsidRPr="008C4ABD">
        <w:rPr>
          <w:rFonts w:ascii="Times New Roman" w:hAnsi="Times New Roman" w:cs="Times New Roman"/>
          <w:b/>
          <w:sz w:val="40"/>
          <w:szCs w:val="40"/>
        </w:rPr>
        <w:t xml:space="preserve">             Разум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C4ABD">
        <w:rPr>
          <w:rFonts w:ascii="Times New Roman" w:hAnsi="Times New Roman" w:cs="Times New Roman"/>
          <w:b/>
          <w:sz w:val="40"/>
          <w:szCs w:val="40"/>
        </w:rPr>
        <w:t xml:space="preserve">           Тело</w:t>
      </w: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Pr="008C4ABD" w:rsidRDefault="008C4ABD" w:rsidP="008C4ABD">
      <w:pPr>
        <w:rPr>
          <w:rFonts w:ascii="Times New Roman" w:hAnsi="Times New Roman" w:cs="Times New Roman"/>
          <w:b/>
          <w:sz w:val="44"/>
          <w:szCs w:val="44"/>
        </w:rPr>
      </w:pPr>
      <w:r w:rsidRPr="008C4ABD">
        <w:rPr>
          <w:rFonts w:ascii="Times New Roman" w:hAnsi="Times New Roman" w:cs="Times New Roman"/>
          <w:b/>
          <w:sz w:val="44"/>
          <w:szCs w:val="44"/>
        </w:rPr>
        <w:t xml:space="preserve">Рисунок 1. </w:t>
      </w:r>
      <w:r>
        <w:rPr>
          <w:rFonts w:ascii="Times New Roman" w:hAnsi="Times New Roman" w:cs="Times New Roman"/>
          <w:b/>
          <w:sz w:val="44"/>
          <w:szCs w:val="44"/>
        </w:rPr>
        <w:t>Нарушение баланса</w:t>
      </w:r>
      <w:r w:rsidRPr="008C4ABD">
        <w:rPr>
          <w:rFonts w:ascii="Times New Roman" w:hAnsi="Times New Roman" w:cs="Times New Roman"/>
          <w:b/>
          <w:sz w:val="44"/>
          <w:szCs w:val="44"/>
        </w:rPr>
        <w:t xml:space="preserve"> в системе « тело – разум – душа»</w:t>
      </w:r>
    </w:p>
    <w:p w:rsidR="008C4ABD" w:rsidRDefault="008C4ABD" w:rsidP="008C4ABD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A97D71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Pr="008C4ABD" w:rsidRDefault="008C4ABD" w:rsidP="008C4A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</w:t>
      </w:r>
      <w:r w:rsidRPr="008C4ABD">
        <w:rPr>
          <w:rFonts w:ascii="Times New Roman" w:hAnsi="Times New Roman" w:cs="Times New Roman"/>
          <w:b/>
          <w:sz w:val="40"/>
          <w:szCs w:val="40"/>
        </w:rPr>
        <w:t>моции  (душа)</w:t>
      </w:r>
    </w:p>
    <w:p w:rsidR="008C4ABD" w:rsidRPr="008C4ABD" w:rsidRDefault="008C4ABD" w:rsidP="008C4ABD">
      <w:pPr>
        <w:rPr>
          <w:rFonts w:ascii="Times New Roman" w:hAnsi="Times New Roman" w:cs="Times New Roman"/>
          <w:b/>
          <w:sz w:val="40"/>
          <w:szCs w:val="40"/>
        </w:rPr>
      </w:pPr>
    </w:p>
    <w:p w:rsidR="008C4ABD" w:rsidRPr="008C4ABD" w:rsidRDefault="008C4ABD" w:rsidP="008C4ABD">
      <w:pPr>
        <w:rPr>
          <w:rFonts w:ascii="Times New Roman" w:hAnsi="Times New Roman" w:cs="Times New Roman"/>
          <w:b/>
          <w:sz w:val="40"/>
          <w:szCs w:val="40"/>
        </w:rPr>
      </w:pPr>
    </w:p>
    <w:p w:rsidR="008C4ABD" w:rsidRDefault="00C77F01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2" style="position:absolute;left:0;text-align:left;margin-left:141.45pt;margin-top:11.3pt;width:195.75pt;height:223.25pt;z-index:251665408" strokeweight="3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left:0;text-align:left;margin-left:178.05pt;margin-top:218.7pt;width:44.8pt;height:107.2pt;rotation:14602582fd;z-index:251667456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120" style="position:absolute;left:0;text-align:left;margin-left:215.7pt;margin-top:211pt;width:46.85pt;height:45.85pt;z-index:251666432" strokeweight="2pt"/>
        </w:pict>
      </w: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C77F01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245.7pt;margin-top:14.7pt;width:46.4pt;height:96.4pt;rotation:9613095fd;z-index:251668480" strokeweight="2pt"/>
        </w:pict>
      </w: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rPr>
          <w:rFonts w:ascii="Times New Roman" w:hAnsi="Times New Roman" w:cs="Times New Roman"/>
          <w:b/>
          <w:sz w:val="28"/>
          <w:szCs w:val="28"/>
        </w:rPr>
      </w:pPr>
      <w:r w:rsidRPr="008C4ABD">
        <w:rPr>
          <w:rFonts w:ascii="Times New Roman" w:hAnsi="Times New Roman" w:cs="Times New Roman"/>
          <w:b/>
          <w:sz w:val="40"/>
          <w:szCs w:val="40"/>
        </w:rPr>
        <w:t xml:space="preserve">             Разум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8C4ABD">
        <w:rPr>
          <w:rFonts w:ascii="Times New Roman" w:hAnsi="Times New Roman" w:cs="Times New Roman"/>
          <w:b/>
          <w:sz w:val="40"/>
          <w:szCs w:val="40"/>
        </w:rPr>
        <w:t xml:space="preserve">           Тело</w:t>
      </w:r>
    </w:p>
    <w:p w:rsidR="008C4ABD" w:rsidRDefault="008C4ABD" w:rsidP="008C4ABD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C3" w:rsidRDefault="008614C3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 педагогов относительно поведения детей </w:t>
      </w:r>
    </w:p>
    <w:p w:rsidR="00E96748" w:rsidRDefault="00E96748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BD" w:rsidRPr="002F29C3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2693"/>
        <w:gridCol w:w="2517"/>
      </w:tblGrid>
      <w:tr w:rsidR="008C4ABD" w:rsidTr="00E96748">
        <w:tc>
          <w:tcPr>
            <w:tcW w:w="2093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Ситуация </w:t>
            </w:r>
          </w:p>
        </w:tc>
        <w:tc>
          <w:tcPr>
            <w:tcW w:w="2268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693" w:type="dxa"/>
          </w:tcPr>
          <w:p w:rsidR="008C4ABD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Чувства </w:t>
            </w:r>
          </w:p>
        </w:tc>
        <w:tc>
          <w:tcPr>
            <w:tcW w:w="2517" w:type="dxa"/>
          </w:tcPr>
          <w:p w:rsidR="008C4ABD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«Я – сообщение»</w:t>
            </w:r>
          </w:p>
        </w:tc>
      </w:tr>
      <w:tr w:rsidR="008C4ABD" w:rsidTr="00E96748">
        <w:tc>
          <w:tcPr>
            <w:tcW w:w="2093" w:type="dxa"/>
          </w:tcPr>
          <w:p w:rsidR="008C4ABD" w:rsidRP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748">
              <w:rPr>
                <w:rFonts w:ascii="Times New Roman" w:hAnsi="Times New Roman" w:cs="Times New Roman"/>
                <w:sz w:val="28"/>
                <w:szCs w:val="28"/>
              </w:rPr>
              <w:t xml:space="preserve">Играя,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девочка пытается оторвать кукле ногу</w:t>
            </w:r>
          </w:p>
        </w:tc>
        <w:tc>
          <w:tcPr>
            <w:tcW w:w="2268" w:type="dxa"/>
          </w:tcPr>
          <w:p w:rsidR="008C4ABD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748">
              <w:rPr>
                <w:rFonts w:ascii="Times New Roman" w:hAnsi="Times New Roman" w:cs="Times New Roman"/>
                <w:sz w:val="28"/>
                <w:szCs w:val="28"/>
              </w:rPr>
              <w:t xml:space="preserve">«А если бы тебе пытались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оторвать ножку, тебе было бы приятно?»</w:t>
            </w: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P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4ABD" w:rsidTr="00E96748">
        <w:tc>
          <w:tcPr>
            <w:tcW w:w="2093" w:type="dxa"/>
          </w:tcPr>
          <w:p w:rsidR="008C4ABD" w:rsidRP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748">
              <w:rPr>
                <w:rFonts w:ascii="Times New Roman" w:hAnsi="Times New Roman" w:cs="Times New Roman"/>
                <w:sz w:val="28"/>
                <w:szCs w:val="28"/>
              </w:rPr>
              <w:t>Двое детей бегают друг за другом по группе и громко кричат</w:t>
            </w:r>
          </w:p>
        </w:tc>
        <w:tc>
          <w:tcPr>
            <w:tcW w:w="2268" w:type="dxa"/>
          </w:tcPr>
          <w:p w:rsidR="008C4ABD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748">
              <w:rPr>
                <w:rFonts w:ascii="Times New Roman" w:hAnsi="Times New Roman" w:cs="Times New Roman"/>
                <w:sz w:val="28"/>
                <w:szCs w:val="28"/>
              </w:rPr>
              <w:t>«Что за табун носится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?!»</w:t>
            </w: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раз вам  повторять: в группе нельзя бегать и громко кричать»</w:t>
            </w: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748" w:rsidRPr="00E96748" w:rsidRDefault="00E96748" w:rsidP="00E96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748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748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748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748" w:rsidRDefault="00E96748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8C4ABD" w:rsidRDefault="008C4ABD" w:rsidP="008C4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4ABD" w:rsidRDefault="008C4ABD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BF" w:rsidRDefault="00166EBF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BF" w:rsidRDefault="00166EBF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BF" w:rsidRDefault="00166EBF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BF" w:rsidRDefault="00166EBF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BF" w:rsidRDefault="00166EBF" w:rsidP="008C4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C3" w:rsidRDefault="008614C3" w:rsidP="008C4AB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6EBF" w:rsidRDefault="00D654D2" w:rsidP="008C4AB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54D2">
        <w:rPr>
          <w:rFonts w:ascii="Times New Roman" w:hAnsi="Times New Roman" w:cs="Times New Roman"/>
          <w:b/>
          <w:sz w:val="44"/>
          <w:szCs w:val="44"/>
        </w:rPr>
        <w:t>Рисунок 3 «Я – сообщение»</w:t>
      </w:r>
    </w:p>
    <w:p w:rsidR="008D2040" w:rsidRDefault="008D2040" w:rsidP="008D2040">
      <w:pPr>
        <w:rPr>
          <w:rFonts w:ascii="Times New Roman" w:hAnsi="Times New Roman" w:cs="Times New Roman"/>
          <w:b/>
          <w:sz w:val="44"/>
          <w:szCs w:val="44"/>
        </w:rPr>
      </w:pPr>
    </w:p>
    <w:p w:rsidR="008D2040" w:rsidRDefault="008D2040" w:rsidP="008D2040">
      <w:pPr>
        <w:rPr>
          <w:rFonts w:ascii="Times New Roman" w:hAnsi="Times New Roman" w:cs="Times New Roman"/>
          <w:b/>
          <w:sz w:val="44"/>
          <w:szCs w:val="44"/>
        </w:rPr>
      </w:pPr>
    </w:p>
    <w:p w:rsidR="00D654D2" w:rsidRPr="00D654D2" w:rsidRDefault="00C77F01" w:rsidP="008D204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roundrect id="_x0000_s1042" style="position:absolute;margin-left:-2.55pt;margin-top:489.7pt;width:444pt;height:1in;z-index:251675648" arcsize="10923f" fillcolor="#92d050" strokeweight="2pt">
            <v:fill color2="fill lighten(137)" rotate="t" method="linear sigma" focus="-50%" type="gradient"/>
            <v:textbox>
              <w:txbxContent>
                <w:p w:rsidR="00D654D2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Возможные последствия, если ребёнок не изменит поведение</w:t>
                  </w: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8D2040" w:rsidRPr="00D654D2" w:rsidRDefault="008D2040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182.7pt;margin-top:247.45pt;width:86.25pt;height:57.75pt;z-index:251677696" fillcolor="#92d050" strokeweight="1.5pt">
            <v:fill color2="fill lighten(239)" rotate="t" method="linear sigma" focus="100%" type="gradient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5" type="#_x0000_t67" style="position:absolute;margin-left:182.7pt;margin-top:411.7pt;width:86.25pt;height:57.75pt;z-index:251678720" fillcolor="#92d050" strokeweight="1.5pt">
            <v:fill color2="fill lighten(239)" rotate="t" method="linear sigma" focus="100%" type="gradient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roundrect id="_x0000_s1041" style="position:absolute;margin-left:-2.55pt;margin-top:314.2pt;width:444pt;height:1in;z-index:251674624" arcsize="10923f" fillcolor="#92d050" strokeweight="2pt">
            <v:fill color2="fill lighten(137)" rotate="t" method="linear sigma" focus="-50%" type="gradient"/>
            <v:textbox>
              <w:txbxContent>
                <w:p w:rsidR="00D654D2" w:rsidRPr="00D654D2" w:rsidRDefault="00D654D2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Безоценочная  характеристика поведения ребёнка в безличной форме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3" type="#_x0000_t67" style="position:absolute;margin-left:178.95pt;margin-top:90.7pt;width:86.25pt;height:57.75pt;z-index:251676672" fillcolor="#92d050" strokeweight="1.5pt">
            <v:fill color2="fill lighten(239)" rotate="t" method="linear sigma" focus="100%" type="gradient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roundrect id="_x0000_s1040" style="position:absolute;margin-left:3.45pt;margin-top:159.7pt;width:444pt;height:1in;z-index:251673600" arcsize="10923f" fillcolor="#92d050" strokeweight="2pt">
            <v:fill color2="fill lighten(137)" rotate="t" method="linear sigma" focus="-50%" type="gradient"/>
            <v:textbox>
              <w:txbxContent>
                <w:p w:rsidR="00D654D2" w:rsidRPr="00D654D2" w:rsidRDefault="00D654D2" w:rsidP="00D654D2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</w:t>
                  </w:r>
                  <w:r w:rsidRPr="00D654D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Причины возникновения реакции взрослого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roundrect id="_x0000_s1036" style="position:absolute;margin-left:-12.3pt;margin-top:9.7pt;width:444pt;height:1in;z-index:251669504" arcsize="10923f" fillcolor="#92d050" strokeweight="2pt">
            <v:fill color2="fill lighten(137)" rotate="t" method="linear sigma" focus="-50%" type="gradient"/>
            <v:textbox>
              <w:txbxContent>
                <w:p w:rsidR="00D654D2" w:rsidRPr="00D654D2" w:rsidRDefault="00D654D2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654D2">
                    <w:rPr>
                      <w:rFonts w:ascii="Times New Roman" w:hAnsi="Times New Roman" w:cs="Times New Roman"/>
                      <w:sz w:val="40"/>
                      <w:szCs w:val="40"/>
                    </w:rPr>
                    <w:t>Я (мне)….</w:t>
                  </w:r>
                </w:p>
                <w:p w:rsidR="00D654D2" w:rsidRPr="00D654D2" w:rsidRDefault="00D654D2" w:rsidP="00D654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D654D2">
                    <w:rPr>
                      <w:rFonts w:ascii="Times New Roman" w:hAnsi="Times New Roman" w:cs="Times New Roman"/>
                      <w:sz w:val="40"/>
                      <w:szCs w:val="40"/>
                    </w:rPr>
                    <w:t>Описание чувств, переживаний, эмоций</w:t>
                  </w:r>
                </w:p>
              </w:txbxContent>
            </v:textbox>
          </v:roundrect>
        </w:pict>
      </w:r>
    </w:p>
    <w:sectPr w:rsidR="00D654D2" w:rsidRPr="00D654D2" w:rsidSect="009F6A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5F" w:rsidRDefault="0031495F" w:rsidP="00E05349">
      <w:r>
        <w:separator/>
      </w:r>
    </w:p>
  </w:endnote>
  <w:endnote w:type="continuationSeparator" w:id="1">
    <w:p w:rsidR="0031495F" w:rsidRDefault="0031495F" w:rsidP="00E0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0282"/>
      <w:docPartObj>
        <w:docPartGallery w:val="Page Numbers (Bottom of Page)"/>
        <w:docPartUnique/>
      </w:docPartObj>
    </w:sdtPr>
    <w:sdtContent>
      <w:p w:rsidR="00E05349" w:rsidRDefault="00C77F01">
        <w:pPr>
          <w:pStyle w:val="a6"/>
          <w:jc w:val="center"/>
        </w:pPr>
        <w:fldSimple w:instr=" PAGE   \* MERGEFORMAT ">
          <w:r w:rsidR="008614C3">
            <w:rPr>
              <w:noProof/>
            </w:rPr>
            <w:t>14</w:t>
          </w:r>
        </w:fldSimple>
      </w:p>
    </w:sdtContent>
  </w:sdt>
  <w:p w:rsidR="00E05349" w:rsidRDefault="00E053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5F" w:rsidRDefault="0031495F" w:rsidP="00E05349">
      <w:r>
        <w:separator/>
      </w:r>
    </w:p>
  </w:footnote>
  <w:footnote w:type="continuationSeparator" w:id="1">
    <w:p w:rsidR="0031495F" w:rsidRDefault="0031495F" w:rsidP="00E05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CF3FC"/>
    <w:lvl w:ilvl="0">
      <w:numFmt w:val="bullet"/>
      <w:lvlText w:val="*"/>
      <w:lvlJc w:val="left"/>
    </w:lvl>
  </w:abstractNum>
  <w:abstractNum w:abstractNumId="1">
    <w:nsid w:val="0A69115A"/>
    <w:multiLevelType w:val="singleLevel"/>
    <w:tmpl w:val="BCD2660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4F6052F"/>
    <w:multiLevelType w:val="singleLevel"/>
    <w:tmpl w:val="087CE510"/>
    <w:lvl w:ilvl="0">
      <w:start w:val="1"/>
      <w:numFmt w:val="decimal"/>
      <w:lvlText w:val="%1."/>
      <w:legacy w:legacy="1" w:legacySpace="0" w:legacyIndent="192"/>
      <w:lvlJc w:val="left"/>
      <w:rPr>
        <w:rFonts w:ascii="Arial Narrow" w:hAnsi="Arial Narrow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Narrow" w:hAnsi="Arial Narrow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Narrow" w:hAnsi="Arial Narrow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Franklin Gothic Medium Cond" w:hAnsi="Franklin Gothic Medium Cond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Franklin Gothic Medium Cond" w:hAnsi="Franklin Gothic Medium C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404"/>
    <w:rsid w:val="0000249C"/>
    <w:rsid w:val="000F71FF"/>
    <w:rsid w:val="00166EBF"/>
    <w:rsid w:val="00297A6A"/>
    <w:rsid w:val="002F29C3"/>
    <w:rsid w:val="0031495F"/>
    <w:rsid w:val="00397D73"/>
    <w:rsid w:val="003D41B0"/>
    <w:rsid w:val="003F2CBF"/>
    <w:rsid w:val="00427E28"/>
    <w:rsid w:val="00431C53"/>
    <w:rsid w:val="00644404"/>
    <w:rsid w:val="00647175"/>
    <w:rsid w:val="00696456"/>
    <w:rsid w:val="006D2E1E"/>
    <w:rsid w:val="008614C3"/>
    <w:rsid w:val="008B72FF"/>
    <w:rsid w:val="008C4ABD"/>
    <w:rsid w:val="008D2040"/>
    <w:rsid w:val="00987D7C"/>
    <w:rsid w:val="009E6F21"/>
    <w:rsid w:val="009F6AD9"/>
    <w:rsid w:val="00A75612"/>
    <w:rsid w:val="00A97D71"/>
    <w:rsid w:val="00BE1CCF"/>
    <w:rsid w:val="00C6173C"/>
    <w:rsid w:val="00C77F01"/>
    <w:rsid w:val="00D40C11"/>
    <w:rsid w:val="00D654D2"/>
    <w:rsid w:val="00E05349"/>
    <w:rsid w:val="00E96748"/>
    <w:rsid w:val="00EB7A7B"/>
    <w:rsid w:val="00EE6053"/>
    <w:rsid w:val="00F361E6"/>
    <w:rsid w:val="00FB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44404"/>
    <w:pPr>
      <w:spacing w:line="286" w:lineRule="exact"/>
    </w:pPr>
  </w:style>
  <w:style w:type="paragraph" w:customStyle="1" w:styleId="Style13">
    <w:name w:val="Style13"/>
    <w:basedOn w:val="a"/>
    <w:uiPriority w:val="99"/>
    <w:rsid w:val="00644404"/>
    <w:pPr>
      <w:spacing w:line="283" w:lineRule="exact"/>
    </w:pPr>
  </w:style>
  <w:style w:type="paragraph" w:customStyle="1" w:styleId="Style14">
    <w:name w:val="Style14"/>
    <w:basedOn w:val="a"/>
    <w:uiPriority w:val="99"/>
    <w:rsid w:val="00644404"/>
  </w:style>
  <w:style w:type="paragraph" w:customStyle="1" w:styleId="Style15">
    <w:name w:val="Style15"/>
    <w:basedOn w:val="a"/>
    <w:uiPriority w:val="99"/>
    <w:rsid w:val="00644404"/>
    <w:pPr>
      <w:spacing w:line="283" w:lineRule="exact"/>
      <w:jc w:val="both"/>
    </w:pPr>
  </w:style>
  <w:style w:type="paragraph" w:customStyle="1" w:styleId="Style16">
    <w:name w:val="Style16"/>
    <w:basedOn w:val="a"/>
    <w:uiPriority w:val="99"/>
    <w:rsid w:val="00644404"/>
  </w:style>
  <w:style w:type="paragraph" w:customStyle="1" w:styleId="Style17">
    <w:name w:val="Style17"/>
    <w:basedOn w:val="a"/>
    <w:uiPriority w:val="99"/>
    <w:rsid w:val="00644404"/>
  </w:style>
  <w:style w:type="character" w:customStyle="1" w:styleId="FontStyle26">
    <w:name w:val="Font Style26"/>
    <w:basedOn w:val="a0"/>
    <w:uiPriority w:val="99"/>
    <w:rsid w:val="00644404"/>
    <w:rPr>
      <w:rFonts w:ascii="Calibri" w:hAnsi="Calibri" w:cs="Calibri"/>
      <w:sz w:val="26"/>
      <w:szCs w:val="26"/>
    </w:rPr>
  </w:style>
  <w:style w:type="character" w:customStyle="1" w:styleId="FontStyle27">
    <w:name w:val="Font Style27"/>
    <w:basedOn w:val="a0"/>
    <w:uiPriority w:val="99"/>
    <w:rsid w:val="00644404"/>
    <w:rPr>
      <w:rFonts w:ascii="Calibri" w:hAnsi="Calibri" w:cs="Calibri"/>
      <w:sz w:val="18"/>
      <w:szCs w:val="18"/>
    </w:rPr>
  </w:style>
  <w:style w:type="character" w:customStyle="1" w:styleId="FontStyle28">
    <w:name w:val="Font Style28"/>
    <w:basedOn w:val="a0"/>
    <w:uiPriority w:val="99"/>
    <w:rsid w:val="00644404"/>
    <w:rPr>
      <w:rFonts w:ascii="Arial Narrow" w:hAnsi="Arial Narrow" w:cs="Arial Narrow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644404"/>
    <w:pPr>
      <w:spacing w:line="283" w:lineRule="exact"/>
    </w:pPr>
  </w:style>
  <w:style w:type="paragraph" w:customStyle="1" w:styleId="Style2">
    <w:name w:val="Style2"/>
    <w:basedOn w:val="a"/>
    <w:uiPriority w:val="99"/>
    <w:rsid w:val="00644404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rsid w:val="00644404"/>
  </w:style>
  <w:style w:type="paragraph" w:customStyle="1" w:styleId="Style4">
    <w:name w:val="Style4"/>
    <w:basedOn w:val="a"/>
    <w:uiPriority w:val="99"/>
    <w:rsid w:val="00644404"/>
    <w:pPr>
      <w:spacing w:line="278" w:lineRule="exact"/>
      <w:ind w:hanging="288"/>
    </w:pPr>
  </w:style>
  <w:style w:type="character" w:customStyle="1" w:styleId="FontStyle12">
    <w:name w:val="Font Style12"/>
    <w:basedOn w:val="a0"/>
    <w:uiPriority w:val="99"/>
    <w:rsid w:val="00644404"/>
    <w:rPr>
      <w:rFonts w:ascii="Calibri" w:hAnsi="Calibri" w:cs="Calibri"/>
      <w:sz w:val="18"/>
      <w:szCs w:val="18"/>
    </w:rPr>
  </w:style>
  <w:style w:type="character" w:customStyle="1" w:styleId="FontStyle13">
    <w:name w:val="Font Style13"/>
    <w:basedOn w:val="a0"/>
    <w:uiPriority w:val="99"/>
    <w:rsid w:val="00644404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644404"/>
    <w:rPr>
      <w:rFonts w:ascii="Arial Narrow" w:hAnsi="Arial Narrow" w:cs="Arial Narrow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644404"/>
    <w:pPr>
      <w:spacing w:line="288" w:lineRule="exact"/>
      <w:ind w:hanging="216"/>
    </w:pPr>
  </w:style>
  <w:style w:type="character" w:customStyle="1" w:styleId="FontStyle15">
    <w:name w:val="Font Style15"/>
    <w:basedOn w:val="a0"/>
    <w:uiPriority w:val="99"/>
    <w:rsid w:val="00644404"/>
    <w:rPr>
      <w:rFonts w:ascii="Arial Narrow" w:hAnsi="Arial Narrow" w:cs="Arial Narrow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3F2CBF"/>
    <w:rPr>
      <w:rFonts w:ascii="Arial Narrow" w:hAnsi="Arial Narrow" w:cs="Arial Narrow"/>
      <w:sz w:val="18"/>
      <w:szCs w:val="18"/>
    </w:rPr>
  </w:style>
  <w:style w:type="character" w:customStyle="1" w:styleId="FontStyle18">
    <w:name w:val="Font Style18"/>
    <w:basedOn w:val="a0"/>
    <w:uiPriority w:val="99"/>
    <w:rsid w:val="00431C53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2">
    <w:name w:val="Font Style22"/>
    <w:basedOn w:val="a0"/>
    <w:uiPriority w:val="99"/>
    <w:rsid w:val="00431C53"/>
    <w:rPr>
      <w:rFonts w:ascii="Franklin Gothic Medium Cond" w:hAnsi="Franklin Gothic Medium Cond" w:cs="Franklin Gothic Medium Cond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431C53"/>
    <w:rPr>
      <w:rFonts w:ascii="Franklin Gothic Medium Cond" w:hAnsi="Franklin Gothic Medium Cond"/>
    </w:rPr>
  </w:style>
  <w:style w:type="character" w:customStyle="1" w:styleId="FontStyle16">
    <w:name w:val="Font Style16"/>
    <w:basedOn w:val="a0"/>
    <w:uiPriority w:val="99"/>
    <w:rsid w:val="00431C53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9">
    <w:name w:val="Font Style19"/>
    <w:basedOn w:val="a0"/>
    <w:uiPriority w:val="99"/>
    <w:rsid w:val="00431C53"/>
    <w:rPr>
      <w:rFonts w:ascii="Franklin Gothic Medium Cond" w:hAnsi="Franklin Gothic Medium Cond" w:cs="Franklin Gothic Medium Cond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431C53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40C11"/>
    <w:pPr>
      <w:spacing w:line="283" w:lineRule="exact"/>
      <w:jc w:val="both"/>
    </w:pPr>
    <w:rPr>
      <w:rFonts w:ascii="Segoe UI" w:hAnsi="Segoe UI" w:cs="Segoe UI"/>
    </w:rPr>
  </w:style>
  <w:style w:type="paragraph" w:customStyle="1" w:styleId="Style9">
    <w:name w:val="Style9"/>
    <w:basedOn w:val="a"/>
    <w:uiPriority w:val="99"/>
    <w:rsid w:val="00D40C11"/>
    <w:pPr>
      <w:spacing w:line="278" w:lineRule="exact"/>
      <w:ind w:firstLine="288"/>
      <w:jc w:val="both"/>
    </w:pPr>
    <w:rPr>
      <w:rFonts w:ascii="Segoe UI" w:hAnsi="Segoe UI" w:cs="Segoe UI"/>
    </w:rPr>
  </w:style>
  <w:style w:type="character" w:customStyle="1" w:styleId="FontStyle24">
    <w:name w:val="Font Style24"/>
    <w:basedOn w:val="a0"/>
    <w:uiPriority w:val="99"/>
    <w:rsid w:val="00D40C11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basedOn w:val="a0"/>
    <w:uiPriority w:val="99"/>
    <w:rsid w:val="00D40C11"/>
    <w:rPr>
      <w:rFonts w:ascii="Arial Narrow" w:hAnsi="Arial Narrow" w:cs="Arial Narrow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D40C11"/>
    <w:pPr>
      <w:spacing w:line="283" w:lineRule="exact"/>
      <w:jc w:val="both"/>
    </w:pPr>
    <w:rPr>
      <w:rFonts w:ascii="Arial Narrow" w:hAnsi="Arial Narrow"/>
    </w:rPr>
  </w:style>
  <w:style w:type="character" w:customStyle="1" w:styleId="FontStyle17">
    <w:name w:val="Font Style17"/>
    <w:basedOn w:val="a0"/>
    <w:uiPriority w:val="99"/>
    <w:rsid w:val="00D40C11"/>
    <w:rPr>
      <w:rFonts w:ascii="Arial Narrow" w:hAnsi="Arial Narrow" w:cs="Arial Narrow"/>
      <w:b/>
      <w:bCs/>
      <w:sz w:val="18"/>
      <w:szCs w:val="18"/>
    </w:rPr>
  </w:style>
  <w:style w:type="table" w:styleId="a3">
    <w:name w:val="Table Grid"/>
    <w:basedOn w:val="a1"/>
    <w:uiPriority w:val="59"/>
    <w:rsid w:val="008C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5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5349"/>
    <w:rPr>
      <w:rFonts w:ascii="Calibri" w:eastAsiaTheme="minorEastAsia" w:hAnsi="Calibri"/>
      <w:lang w:eastAsia="ru-RU"/>
    </w:rPr>
  </w:style>
  <w:style w:type="paragraph" w:styleId="a6">
    <w:name w:val="footer"/>
    <w:basedOn w:val="a"/>
    <w:link w:val="a7"/>
    <w:uiPriority w:val="99"/>
    <w:unhideWhenUsed/>
    <w:rsid w:val="00E053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349"/>
    <w:rPr>
      <w:rFonts w:ascii="Calibri" w:eastAsiaTheme="minorEastAsia" w:hAnsi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E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E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71B35-680D-4B96-BF14-47F7CF48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9</cp:revision>
  <cp:lastPrinted>2013-02-28T07:34:00Z</cp:lastPrinted>
  <dcterms:created xsi:type="dcterms:W3CDTF">2013-02-25T06:58:00Z</dcterms:created>
  <dcterms:modified xsi:type="dcterms:W3CDTF">2019-11-25T06:59:00Z</dcterms:modified>
</cp:coreProperties>
</file>