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2D" w:rsidRDefault="009F6E2D" w:rsidP="009E29FC">
      <w:pPr>
        <w:jc w:val="right"/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aps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6190615" cy="85134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  <w:br w:type="page"/>
      </w: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  <w:lastRenderedPageBreak/>
        <w:t>УТВЕРЖ</w:t>
      </w:r>
      <w:r w:rsidR="008D77B1"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  <w:t>даю</w:t>
      </w: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  <w:t xml:space="preserve"> </w:t>
      </w:r>
    </w:p>
    <w:p w:rsid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Заведующий МДОУ «Детский сад № 2 «Родничок»</w:t>
      </w: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Cs w:val="24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______________________ ____ /</w:t>
      </w:r>
      <w:r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е.в. кАРПОВА</w:t>
      </w:r>
      <w:r w:rsidRPr="009E29FC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/</w:t>
      </w: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Cs w:val="24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от_</w:t>
      </w:r>
      <w:r w:rsidR="008D77B1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28.12.2020</w:t>
      </w:r>
      <w:r w:rsidRPr="009E29FC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__№ __</w:t>
      </w:r>
      <w:r w:rsidR="008D77B1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181</w:t>
      </w:r>
      <w:r w:rsidRPr="009E29FC">
        <w:rPr>
          <w:rFonts w:ascii="Cambria" w:eastAsia="Times New Roman" w:hAnsi="Cambria" w:cs="Times New Roman"/>
          <w:caps/>
          <w:spacing w:val="10"/>
          <w:szCs w:val="24"/>
          <w:lang w:eastAsia="ru-RU"/>
        </w:rPr>
        <w:t>___</w:t>
      </w: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Cs w:val="24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Cs w:val="24"/>
          <w:lang w:eastAsia="ru-RU"/>
        </w:rPr>
      </w:pPr>
    </w:p>
    <w:p w:rsidR="009E29FC" w:rsidRDefault="009E29FC" w:rsidP="009E29FC">
      <w:pPr>
        <w:jc w:val="center"/>
        <w:rPr>
          <w:rFonts w:ascii="Book Antiqua" w:eastAsia="Times New Roman" w:hAnsi="Book Antiqua" w:cs="Times New Roman"/>
          <w:b/>
          <w:caps/>
          <w:spacing w:val="10"/>
          <w:sz w:val="32"/>
          <w:szCs w:val="24"/>
          <w:lang w:eastAsia="ru-RU"/>
        </w:rPr>
      </w:pPr>
    </w:p>
    <w:p w:rsidR="009E29FC" w:rsidRDefault="009E29FC" w:rsidP="009E29FC">
      <w:pPr>
        <w:jc w:val="center"/>
        <w:rPr>
          <w:rFonts w:ascii="Book Antiqua" w:eastAsia="Times New Roman" w:hAnsi="Book Antiqua" w:cs="Times New Roman"/>
          <w:b/>
          <w:caps/>
          <w:spacing w:val="10"/>
          <w:sz w:val="32"/>
          <w:szCs w:val="24"/>
          <w:lang w:eastAsia="ru-RU"/>
        </w:rPr>
      </w:pPr>
    </w:p>
    <w:p w:rsidR="009E29FC" w:rsidRPr="009E29FC" w:rsidRDefault="009E29FC" w:rsidP="009E29FC">
      <w:pPr>
        <w:jc w:val="center"/>
        <w:rPr>
          <w:rFonts w:ascii="Book Antiqua" w:eastAsia="Times New Roman" w:hAnsi="Book Antiqua" w:cs="Times New Roman"/>
          <w:b/>
          <w:caps/>
          <w:spacing w:val="10"/>
          <w:sz w:val="32"/>
          <w:szCs w:val="24"/>
          <w:lang w:eastAsia="ru-RU"/>
        </w:rPr>
      </w:pPr>
    </w:p>
    <w:p w:rsid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6"/>
          <w:szCs w:val="36"/>
          <w:lang w:eastAsia="ru-RU"/>
        </w:rPr>
      </w:pPr>
    </w:p>
    <w:p w:rsid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6"/>
          <w:szCs w:val="36"/>
          <w:lang w:eastAsia="ru-RU"/>
        </w:rPr>
      </w:pPr>
    </w:p>
    <w:p w:rsid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6"/>
          <w:szCs w:val="36"/>
          <w:lang w:eastAsia="ru-RU"/>
        </w:rPr>
      </w:pPr>
    </w:p>
    <w:p w:rsidR="009E29FC" w:rsidRP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6"/>
          <w:szCs w:val="36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 w:val="36"/>
          <w:szCs w:val="36"/>
          <w:lang w:eastAsia="ru-RU"/>
        </w:rPr>
        <w:t xml:space="preserve">ПРОГРАММА </w:t>
      </w:r>
    </w:p>
    <w:p w:rsidR="00AB5890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ЭНЕРГОСБЕРЕЖЕНИЯ И ПОВЫШЕНИЯ ЭНЕРГЕТИЧЕСКОЙ ЭФФЕКТИВНОСТИ </w:t>
      </w:r>
    </w:p>
    <w:p w:rsidR="00AB5890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муниципального </w:t>
      </w:r>
      <w:r w:rsidR="00AB5890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дошкольного </w:t>
      </w:r>
      <w:r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ОБРАЗОВАТЕЛЬНОГО </w:t>
      </w: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 учреждения </w:t>
      </w:r>
    </w:p>
    <w:p w:rsid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>«дЕТСКИЙ САД № 2 «рОДНИЧОК»</w:t>
      </w: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 </w:t>
      </w:r>
    </w:p>
    <w:p w:rsidR="009E29FC" w:rsidRPr="009E29FC" w:rsidRDefault="009E29FC" w:rsidP="009E29FC">
      <w:pPr>
        <w:jc w:val="center"/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</w:pP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>НА 202</w:t>
      </w:r>
      <w:r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>1</w:t>
      </w: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 - 202</w:t>
      </w:r>
      <w:r w:rsidR="00AB5890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>5</w:t>
      </w:r>
      <w:r w:rsidRPr="009E29FC">
        <w:rPr>
          <w:rFonts w:ascii="Cambria" w:eastAsia="Times New Roman" w:hAnsi="Cambria" w:cs="Times New Roman"/>
          <w:caps/>
          <w:spacing w:val="10"/>
          <w:sz w:val="32"/>
          <w:szCs w:val="32"/>
          <w:lang w:eastAsia="ru-RU"/>
        </w:rPr>
        <w:t xml:space="preserve"> ГОДЫ</w:t>
      </w:r>
    </w:p>
    <w:p w:rsidR="009E29FC" w:rsidRPr="009E29FC" w:rsidRDefault="009E29FC" w:rsidP="009E29FC">
      <w:pPr>
        <w:jc w:val="center"/>
        <w:rPr>
          <w:rFonts w:ascii="Book Antiqua" w:eastAsia="Times New Roman" w:hAnsi="Book Antiqua" w:cs="Times New Roman"/>
          <w:b/>
          <w:caps/>
          <w:spacing w:val="10"/>
          <w:sz w:val="32"/>
          <w:szCs w:val="24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jc w:val="right"/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rPr>
          <w:rFonts w:ascii="Cambria" w:eastAsia="Times New Roman" w:hAnsi="Cambria" w:cs="Times New Roman"/>
          <w:caps/>
          <w:color w:val="000080"/>
          <w:spacing w:val="10"/>
          <w:sz w:val="28"/>
          <w:szCs w:val="28"/>
          <w:lang w:eastAsia="ru-RU"/>
        </w:rPr>
      </w:pPr>
    </w:p>
    <w:p w:rsidR="009E29FC" w:rsidRPr="009E29FC" w:rsidRDefault="009E29FC" w:rsidP="009E29F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9E29FC" w:rsidRPr="009E29FC" w:rsidRDefault="009E29FC" w:rsidP="009E29F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E29FC" w:rsidRP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г. Гаврилов-Ям</w:t>
      </w:r>
      <w:r w:rsidRPr="009E29FC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 w:rsidRPr="009E29FC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:rsidR="00AB5890" w:rsidRDefault="00AB5890" w:rsidP="009E29FC">
      <w:pPr>
        <w:jc w:val="center"/>
        <w:rPr>
          <w:rFonts w:asciiTheme="majorHAnsi" w:eastAsia="Times New Roman" w:hAnsiTheme="majorHAnsi" w:cs="Times New Roman"/>
          <w:b/>
          <w:iCs/>
          <w:color w:val="000000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Cs/>
          <w:color w:val="000000"/>
          <w:szCs w:val="24"/>
          <w:lang w:eastAsia="ru-RU"/>
        </w:rPr>
        <w:br w:type="page"/>
      </w:r>
    </w:p>
    <w:p w:rsidR="009E29FC" w:rsidRPr="009E29FC" w:rsidRDefault="009E29FC" w:rsidP="009E29FC">
      <w:pPr>
        <w:jc w:val="center"/>
        <w:rPr>
          <w:rFonts w:asciiTheme="majorHAnsi" w:eastAsia="Times New Roman" w:hAnsiTheme="majorHAnsi" w:cs="Times New Roman"/>
          <w:b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b/>
          <w:iCs/>
          <w:color w:val="000000"/>
          <w:szCs w:val="24"/>
          <w:lang w:eastAsia="ru-RU"/>
        </w:rPr>
        <w:lastRenderedPageBreak/>
        <w:t>СОДЕРЖАНИЕ</w:t>
      </w:r>
    </w:p>
    <w:p w:rsidR="009E29FC" w:rsidRPr="009E29FC" w:rsidRDefault="009E29FC" w:rsidP="009E29FC">
      <w:pP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СОДЕРЖАНИЕ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2</w:t>
      </w:r>
    </w:p>
    <w:p w:rsid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ПАСПОРТ ПРОГРАММЫ ЭНЕРГОСБЕРЕЖЕНИЯ И ПОВЫШЕНИЯ ЭНЕРГЕТИЧЕСКОЙ ЭФФЕКТИВНОСТИ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3</w:t>
      </w:r>
    </w:p>
    <w:p w:rsid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                    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5</w:t>
      </w:r>
    </w:p>
    <w:p w:rsid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ПЕРЕЧЕНЬ МЕРОПРИЯТИЙ ПРОГРАММЫ ЭНЕРГОСБЕРЕЖЕНИЯ И ПОВЫШЕНИЯ ЭНЕРГЕТИЧЕСКОЙ ЭФФЕКТИВНОСТИ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                                                        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7</w:t>
      </w:r>
    </w:p>
    <w:p w:rsid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ОТЧЕТ О ДОСТИЖЕНИИ ЗНАЧЕНИЙ ЦЕЛЕВЫХ ПОКАЗАТЕЛЕЙ ПРОГРАММЫ ЭНЕРГОСБЕРЕЖЕНИЯ И ПОВЫШЕНИЯ ЭНЕРГЕТИЧЕСКОЙ ЭФФЕКТИВНОСТИ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13</w:t>
      </w:r>
    </w:p>
    <w:p w:rsid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spacing w:line="276" w:lineRule="auto"/>
        <w:jc w:val="both"/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</w:pP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ОТЧЕТ О РЕАЛИЗАЦИИ МЕРОПРИЯТИЙ ПРОГРАММЫ ЭНЕРГОСБЕРЕЖЕНИЯ И ПОВЫШЕНИЯ ЭНЕРГЕТИЧЕСКОЙ ЭФФЕКТИВНОСТИ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ab/>
      </w:r>
      <w:r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 xml:space="preserve">                                                    </w:t>
      </w:r>
      <w:r w:rsidRPr="009E29FC">
        <w:rPr>
          <w:rFonts w:asciiTheme="majorHAnsi" w:eastAsia="Times New Roman" w:hAnsiTheme="majorHAnsi" w:cs="Times New Roman"/>
          <w:iCs/>
          <w:color w:val="000000"/>
          <w:szCs w:val="24"/>
          <w:lang w:eastAsia="ru-RU"/>
        </w:rPr>
        <w:t>15</w:t>
      </w:r>
    </w:p>
    <w:p w:rsidR="009E29FC" w:rsidRPr="009E29FC" w:rsidRDefault="009E29FC" w:rsidP="009E29FC">
      <w:pPr>
        <w:rPr>
          <w:rFonts w:eastAsia="Times New Roman" w:cs="Times New Roman"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Default="009E29FC" w:rsidP="009E29FC">
      <w:pPr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9E29FC" w:rsidRPr="009E29FC" w:rsidRDefault="009E29FC" w:rsidP="009E29FC">
      <w:pPr>
        <w:jc w:val="center"/>
        <w:rPr>
          <w:rFonts w:eastAsia="Times New Roman" w:cs="Times New Roman"/>
          <w:sz w:val="28"/>
          <w:szCs w:val="28"/>
          <w:lang w:eastAsia="ru-RU"/>
        </w:rPr>
        <w:sectPr w:rsidR="009E29FC" w:rsidRPr="009E29FC" w:rsidSect="00561823">
          <w:headerReference w:type="default" r:id="rId8"/>
          <w:footerReference w:type="default" r:id="rId9"/>
          <w:pgSz w:w="11909" w:h="16834" w:code="9"/>
          <w:pgMar w:top="1440" w:right="1080" w:bottom="1440" w:left="1080" w:header="720" w:footer="720" w:gutter="0"/>
          <w:pgBorders w:display="firstPage" w:offsetFrom="page">
            <w:top w:val="single" w:sz="4" w:space="29" w:color="auto"/>
            <w:left w:val="single" w:sz="4" w:space="31" w:color="auto"/>
            <w:bottom w:val="single" w:sz="4" w:space="29" w:color="auto"/>
            <w:right w:val="single" w:sz="4" w:space="29" w:color="auto"/>
          </w:pgBorders>
          <w:cols w:space="60"/>
          <w:noEndnote/>
          <w:titlePg/>
          <w:docGrid w:linePitch="326"/>
        </w:sectPr>
      </w:pPr>
    </w:p>
    <w:p w:rsidR="00E06C1B" w:rsidRDefault="00AB5890" w:rsidP="00AB5890">
      <w:pPr>
        <w:pStyle w:val="a7"/>
        <w:spacing w:line="252" w:lineRule="auto"/>
        <w:ind w:left="554" w:right="700"/>
        <w:jc w:val="center"/>
      </w:pPr>
      <w:r>
        <w:lastRenderedPageBreak/>
        <w:t xml:space="preserve">ПАСПОРТ ПРОГРАММЫ </w:t>
      </w:r>
    </w:p>
    <w:p w:rsidR="00E06C1B" w:rsidRDefault="00AB5890" w:rsidP="00AB5890">
      <w:pPr>
        <w:pStyle w:val="a7"/>
        <w:spacing w:line="252" w:lineRule="auto"/>
        <w:ind w:left="554" w:right="700"/>
        <w:jc w:val="center"/>
      </w:pPr>
      <w:r>
        <w:t xml:space="preserve">В ОБЛАСТИ ЭНЕРГОСБЕРЕЖЕНИЯ И ПОВЫШЕНИЯ ЭНЕРГЕТИЧЕСКОЙ ЭФФЕКТИВНОСТИ </w:t>
      </w:r>
    </w:p>
    <w:p w:rsidR="00AB5890" w:rsidRDefault="00E06C1B" w:rsidP="00AB5890">
      <w:pPr>
        <w:pStyle w:val="a7"/>
        <w:spacing w:line="252" w:lineRule="auto"/>
        <w:ind w:left="554" w:right="700"/>
        <w:jc w:val="center"/>
      </w:pPr>
      <w:r>
        <w:t xml:space="preserve">НА </w:t>
      </w:r>
      <w:r w:rsidR="00AB5890">
        <w:t>2021-2025 ГОДЫ</w:t>
      </w:r>
    </w:p>
    <w:p w:rsidR="00AB5890" w:rsidRDefault="00E06C1B" w:rsidP="00AB5890">
      <w:pPr>
        <w:pStyle w:val="a7"/>
        <w:spacing w:line="252" w:lineRule="auto"/>
        <w:ind w:left="575" w:right="700"/>
        <w:jc w:val="center"/>
      </w:pPr>
      <w:r>
        <w:t>МУНИЦИПАЛЬНОГО</w:t>
      </w:r>
      <w:r w:rsidR="00AB5890">
        <w:t xml:space="preserve"> ДОШКОЛЬНО</w:t>
      </w:r>
      <w:r>
        <w:t>ГО</w:t>
      </w:r>
      <w:r w:rsidR="00AB5890">
        <w:t xml:space="preserve"> ОБРАЗОВАТЕЛЬНО</w:t>
      </w:r>
      <w:r>
        <w:t>ГО УЧРЕЖДЕНИЯ</w:t>
      </w:r>
      <w:r w:rsidR="00AB5890">
        <w:t xml:space="preserve"> </w:t>
      </w:r>
    </w:p>
    <w:p w:rsidR="00AB5890" w:rsidRDefault="00AB5890" w:rsidP="00AB5890">
      <w:pPr>
        <w:pStyle w:val="a7"/>
        <w:spacing w:line="252" w:lineRule="auto"/>
        <w:ind w:left="575" w:right="700"/>
        <w:jc w:val="center"/>
      </w:pPr>
      <w:r>
        <w:t>«ДЕТСКИЙ САД № 2 «РОДНИЧОК»</w:t>
      </w:r>
    </w:p>
    <w:p w:rsidR="00AB5890" w:rsidRDefault="00AB5890" w:rsidP="00AB5890">
      <w:pPr>
        <w:pStyle w:val="a7"/>
        <w:spacing w:line="252" w:lineRule="auto"/>
        <w:ind w:left="575" w:right="700"/>
        <w:jc w:val="center"/>
      </w:pPr>
    </w:p>
    <w:p w:rsidR="00AB5890" w:rsidRDefault="00AB5890" w:rsidP="00AB5890">
      <w:pPr>
        <w:pStyle w:val="a7"/>
        <w:spacing w:line="252" w:lineRule="auto"/>
        <w:ind w:left="575" w:right="700"/>
        <w:jc w:val="center"/>
      </w:pPr>
    </w:p>
    <w:tbl>
      <w:tblPr>
        <w:tblStyle w:val="a9"/>
        <w:tblW w:w="0" w:type="auto"/>
        <w:tblInd w:w="575" w:type="dxa"/>
        <w:tblLook w:val="04A0" w:firstRow="1" w:lastRow="0" w:firstColumn="1" w:lastColumn="0" w:noHBand="0" w:noVBand="1"/>
      </w:tblPr>
      <w:tblGrid>
        <w:gridCol w:w="4462"/>
        <w:gridCol w:w="4534"/>
      </w:tblGrid>
      <w:tr w:rsidR="00AB5890" w:rsidTr="00AB5890">
        <w:tc>
          <w:tcPr>
            <w:tcW w:w="4462" w:type="dxa"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</w:pPr>
            <w:r>
              <w:t>Полное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наименование организации</w:t>
            </w:r>
          </w:p>
        </w:tc>
        <w:tc>
          <w:tcPr>
            <w:tcW w:w="4534" w:type="dxa"/>
          </w:tcPr>
          <w:p w:rsidR="00AB5890" w:rsidRDefault="00AB5890" w:rsidP="003A42EE">
            <w:pPr>
              <w:pStyle w:val="a7"/>
              <w:spacing w:line="252" w:lineRule="auto"/>
              <w:ind w:right="-1"/>
              <w:jc w:val="center"/>
            </w:pPr>
            <w:r>
              <w:rPr>
                <w:spacing w:val="3"/>
              </w:rPr>
              <w:t>МУНИЦИПАЛЬНОЕ ОБРАЗОВАТЕЛЬНОЕ</w:t>
            </w:r>
            <w:r>
              <w:rPr>
                <w:spacing w:val="4"/>
              </w:rPr>
              <w:t xml:space="preserve"> ДОШКОЛЬНОЕ</w:t>
            </w:r>
            <w:r>
              <w:rPr>
                <w:spacing w:val="2"/>
              </w:rPr>
              <w:tab/>
            </w:r>
            <w:r>
              <w:rPr>
                <w:spacing w:val="4"/>
              </w:rPr>
              <w:t xml:space="preserve">УЧРЕЖДЕНИЕ </w:t>
            </w:r>
            <w:r>
              <w:t>«ДЕТСКИЙ САД № 2 «РОДНИЧОК»</w:t>
            </w:r>
          </w:p>
        </w:tc>
      </w:tr>
      <w:tr w:rsidR="00AB5890" w:rsidTr="00AB5890">
        <w:trPr>
          <w:trHeight w:val="810"/>
        </w:trPr>
        <w:tc>
          <w:tcPr>
            <w:tcW w:w="4462" w:type="dxa"/>
            <w:vMerge w:val="restart"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</w:pPr>
            <w:r>
              <w:rPr>
                <w:spacing w:val="3"/>
              </w:rPr>
              <w:t>Основание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разработки</w:t>
            </w: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rPr>
                <w:spacing w:val="2"/>
              </w:rPr>
              <w:t xml:space="preserve">- Федеральный </w:t>
            </w:r>
            <w:r>
              <w:t xml:space="preserve">закон от 23.11.2009 </w:t>
            </w:r>
            <w:r>
              <w:rPr>
                <w:spacing w:val="-9"/>
              </w:rPr>
              <w:t xml:space="preserve">г. </w:t>
            </w:r>
            <w:r>
              <w:t xml:space="preserve">№ 261-ФЗ «Об </w:t>
            </w:r>
            <w:r>
              <w:rPr>
                <w:spacing w:val="2"/>
              </w:rPr>
              <w:t xml:space="preserve">энергосбережении </w:t>
            </w:r>
            <w:r>
              <w:t>программы</w:t>
            </w:r>
            <w:r>
              <w:tab/>
              <w:t xml:space="preserve">и повышении </w:t>
            </w:r>
            <w:r>
              <w:rPr>
                <w:spacing w:val="2"/>
              </w:rPr>
              <w:t>энергетической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эффективности»</w:t>
            </w:r>
            <w:r>
              <w:t xml:space="preserve"> </w:t>
            </w:r>
          </w:p>
        </w:tc>
      </w:tr>
      <w:tr w:rsidR="00AB5890" w:rsidTr="00AB5890">
        <w:trPr>
          <w:trHeight w:val="1624"/>
        </w:trPr>
        <w:tc>
          <w:tcPr>
            <w:tcW w:w="4462" w:type="dxa"/>
            <w:vMerge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  <w:rPr>
                <w:spacing w:val="3"/>
              </w:rPr>
            </w:pP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  <w:rPr>
                <w:spacing w:val="2"/>
              </w:rPr>
            </w:pPr>
            <w:r>
              <w:t xml:space="preserve">- </w:t>
            </w:r>
            <w:r w:rsidRPr="00AB5890">
              <w:rPr>
                <w:spacing w:val="2"/>
              </w:rPr>
              <w:t>Федеральный закон от 28.12.2013 N 399-ФЗ "О внесении изменений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AB5890" w:rsidTr="00AB5890">
        <w:trPr>
          <w:trHeight w:val="1590"/>
        </w:trPr>
        <w:tc>
          <w:tcPr>
            <w:tcW w:w="4462" w:type="dxa"/>
            <w:vMerge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  <w:rPr>
                <w:spacing w:val="3"/>
              </w:rPr>
            </w:pP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t xml:space="preserve">- </w:t>
            </w:r>
            <w:r w:rsidRPr="00AB5890">
              <w:t>Распоряжение Правительства РФ от 01.12.2009 N 1830-р (ред. от 23.09.2010) «Об утверждении плана мероприятий  по энергосбережению и повышению энергетической эффективности в Российской Федерации»</w:t>
            </w:r>
          </w:p>
        </w:tc>
      </w:tr>
      <w:tr w:rsidR="00AB5890" w:rsidTr="00AB5890">
        <w:trPr>
          <w:trHeight w:val="1635"/>
        </w:trPr>
        <w:tc>
          <w:tcPr>
            <w:tcW w:w="4462" w:type="dxa"/>
            <w:vMerge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  <w:rPr>
                <w:spacing w:val="3"/>
              </w:rPr>
            </w:pP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t xml:space="preserve">- </w:t>
            </w:r>
            <w:r w:rsidRPr="00AB5890">
              <w:t xml:space="preserve">Приказ Минэнерго России от 30.06.2014 N 399 "Об утверждении методики расчета значений целевых показателей в области </w:t>
            </w:r>
            <w:r>
              <w:t>э</w:t>
            </w:r>
            <w:r w:rsidRPr="00AB5890">
              <w:t>нергосбережения и повышения энергетической эффективности, в том числе в сопоставимых условиях"</w:t>
            </w:r>
          </w:p>
        </w:tc>
      </w:tr>
      <w:tr w:rsidR="00AB5890" w:rsidTr="00AB5890">
        <w:trPr>
          <w:trHeight w:val="2160"/>
        </w:trPr>
        <w:tc>
          <w:tcPr>
            <w:tcW w:w="4462" w:type="dxa"/>
            <w:vMerge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  <w:rPr>
                <w:spacing w:val="3"/>
              </w:rPr>
            </w:pP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t xml:space="preserve">- </w:t>
            </w:r>
            <w:r w:rsidRPr="00AB5890">
              <w:t>Приказ от 30.06.2014г. № 398 «Об утверждении требований к форме программ в области энергосбережения и повышения энергетической эффективности организаций с участием  государства,  и муниципального образования, организаций, осуществляющих регулируемые виды деятельности о ходе их реализации»</w:t>
            </w:r>
          </w:p>
        </w:tc>
      </w:tr>
      <w:tr w:rsidR="00AB5890" w:rsidTr="00AB5890">
        <w:trPr>
          <w:trHeight w:val="1324"/>
        </w:trPr>
        <w:tc>
          <w:tcPr>
            <w:tcW w:w="4462" w:type="dxa"/>
            <w:vMerge/>
          </w:tcPr>
          <w:p w:rsidR="00AB5890" w:rsidRDefault="00AB5890" w:rsidP="00AB5890">
            <w:pPr>
              <w:pStyle w:val="a7"/>
              <w:spacing w:line="252" w:lineRule="auto"/>
              <w:ind w:right="700"/>
              <w:jc w:val="center"/>
              <w:rPr>
                <w:spacing w:val="3"/>
              </w:rPr>
            </w:pPr>
          </w:p>
        </w:tc>
        <w:tc>
          <w:tcPr>
            <w:tcW w:w="4534" w:type="dxa"/>
          </w:tcPr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t>- Приказ Министерства регионального развития РФ от 17.02.2010 № 61</w:t>
            </w:r>
          </w:p>
          <w:p w:rsidR="00AB5890" w:rsidRDefault="00AB5890" w:rsidP="00AB5890">
            <w:pPr>
              <w:pStyle w:val="a7"/>
              <w:spacing w:line="252" w:lineRule="auto"/>
              <w:ind w:right="-1"/>
            </w:pPr>
            <w:r>
              <w:t>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AB5890" w:rsidTr="00AB5890">
        <w:tc>
          <w:tcPr>
            <w:tcW w:w="4462" w:type="dxa"/>
          </w:tcPr>
          <w:p w:rsidR="00AB5890" w:rsidRDefault="003A42EE" w:rsidP="00AB5890">
            <w:pPr>
              <w:pStyle w:val="a7"/>
              <w:spacing w:line="252" w:lineRule="auto"/>
              <w:ind w:right="700"/>
              <w:jc w:val="center"/>
            </w:pPr>
            <w:r>
              <w:t>Полное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наименование</w:t>
            </w:r>
            <w:r>
              <w:t xml:space="preserve"> исполнителей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spacing w:val="6"/>
              </w:rPr>
              <w:t>и(</w:t>
            </w:r>
            <w:proofErr w:type="gramEnd"/>
            <w:r>
              <w:rPr>
                <w:spacing w:val="6"/>
              </w:rPr>
              <w:t>или)</w:t>
            </w:r>
            <w:r>
              <w:rPr>
                <w:spacing w:val="2"/>
              </w:rPr>
              <w:t xml:space="preserve"> соисполнителей</w:t>
            </w:r>
            <w:r>
              <w:rPr>
                <w:spacing w:val="31"/>
              </w:rPr>
              <w:t xml:space="preserve"> </w:t>
            </w:r>
            <w:r>
              <w:t>программы</w:t>
            </w:r>
          </w:p>
        </w:tc>
        <w:tc>
          <w:tcPr>
            <w:tcW w:w="4534" w:type="dxa"/>
          </w:tcPr>
          <w:p w:rsidR="00AB5890" w:rsidRDefault="003A42EE" w:rsidP="003A42EE">
            <w:pPr>
              <w:pStyle w:val="a7"/>
              <w:spacing w:line="252" w:lineRule="auto"/>
              <w:ind w:right="-1"/>
              <w:jc w:val="center"/>
            </w:pPr>
            <w:r>
              <w:rPr>
                <w:spacing w:val="3"/>
              </w:rPr>
              <w:t>МУНИЦИПАЛЬНОЕ ОБРАЗОВАТЕЛЬНОЕ</w:t>
            </w:r>
            <w:r>
              <w:rPr>
                <w:spacing w:val="4"/>
              </w:rPr>
              <w:t xml:space="preserve"> ДОШКОЛЬНОЕ</w:t>
            </w:r>
            <w:r>
              <w:rPr>
                <w:spacing w:val="2"/>
              </w:rPr>
              <w:tab/>
            </w:r>
            <w:r>
              <w:rPr>
                <w:spacing w:val="4"/>
              </w:rPr>
              <w:t xml:space="preserve">УЧРЕЖДЕНИЕ </w:t>
            </w:r>
            <w:r>
              <w:t>«ДЕТСКИЙ САД № 2 «РОДНИЧОК»</w:t>
            </w:r>
          </w:p>
        </w:tc>
      </w:tr>
      <w:tr w:rsidR="00AB5890" w:rsidTr="00AB5890">
        <w:tc>
          <w:tcPr>
            <w:tcW w:w="4462" w:type="dxa"/>
          </w:tcPr>
          <w:p w:rsidR="00AB5890" w:rsidRDefault="003A42EE" w:rsidP="00AB5890">
            <w:pPr>
              <w:pStyle w:val="a7"/>
              <w:spacing w:line="252" w:lineRule="auto"/>
              <w:ind w:right="700"/>
              <w:jc w:val="center"/>
            </w:pPr>
            <w:r>
              <w:rPr>
                <w:position w:val="4"/>
              </w:rPr>
              <w:t>Полное</w:t>
            </w:r>
            <w:r>
              <w:rPr>
                <w:spacing w:val="27"/>
                <w:position w:val="4"/>
              </w:rPr>
              <w:t xml:space="preserve"> </w:t>
            </w:r>
            <w:r>
              <w:rPr>
                <w:spacing w:val="2"/>
                <w:position w:val="4"/>
              </w:rPr>
              <w:t>наименование</w:t>
            </w:r>
            <w:r>
              <w:rPr>
                <w:spacing w:val="2"/>
                <w:position w:val="5"/>
              </w:rPr>
              <w:t xml:space="preserve"> разработчиков</w:t>
            </w:r>
            <w:r>
              <w:rPr>
                <w:spacing w:val="31"/>
                <w:position w:val="5"/>
              </w:rPr>
              <w:t xml:space="preserve"> </w:t>
            </w:r>
            <w:r>
              <w:rPr>
                <w:position w:val="5"/>
              </w:rPr>
              <w:t>программы</w:t>
            </w:r>
          </w:p>
        </w:tc>
        <w:tc>
          <w:tcPr>
            <w:tcW w:w="4534" w:type="dxa"/>
          </w:tcPr>
          <w:p w:rsidR="00AB5890" w:rsidRDefault="003A42EE" w:rsidP="00AB5890">
            <w:pPr>
              <w:pStyle w:val="a7"/>
              <w:spacing w:line="252" w:lineRule="auto"/>
              <w:ind w:right="700"/>
              <w:jc w:val="center"/>
            </w:pPr>
            <w:r>
              <w:t>Рабочая группа МДОУ «Детский сад № 2 «Родничок»</w:t>
            </w:r>
          </w:p>
        </w:tc>
      </w:tr>
      <w:tr w:rsidR="00AB5890" w:rsidTr="00AB5890">
        <w:tc>
          <w:tcPr>
            <w:tcW w:w="4462" w:type="dxa"/>
          </w:tcPr>
          <w:p w:rsidR="00AB5890" w:rsidRDefault="003A42EE" w:rsidP="00AB5890">
            <w:pPr>
              <w:pStyle w:val="a7"/>
              <w:spacing w:line="252" w:lineRule="auto"/>
              <w:ind w:right="700"/>
              <w:jc w:val="center"/>
            </w:pPr>
            <w:r>
              <w:rPr>
                <w:spacing w:val="-4"/>
              </w:rPr>
              <w:t>Цели</w:t>
            </w:r>
            <w:r>
              <w:rPr>
                <w:spacing w:val="32"/>
              </w:rPr>
              <w:t xml:space="preserve"> </w:t>
            </w:r>
            <w:r>
              <w:t>программы</w:t>
            </w:r>
          </w:p>
        </w:tc>
        <w:tc>
          <w:tcPr>
            <w:tcW w:w="4534" w:type="dxa"/>
          </w:tcPr>
          <w:p w:rsidR="00AB5890" w:rsidRDefault="003A42EE" w:rsidP="003A42EE">
            <w:pPr>
              <w:pStyle w:val="a7"/>
              <w:spacing w:line="252" w:lineRule="auto"/>
              <w:ind w:right="-1"/>
              <w:jc w:val="center"/>
            </w:pPr>
            <w:r>
              <w:rPr>
                <w:spacing w:val="3"/>
              </w:rPr>
              <w:t xml:space="preserve">Обеспечение </w:t>
            </w:r>
            <w:r>
              <w:rPr>
                <w:spacing w:val="2"/>
              </w:rPr>
              <w:t xml:space="preserve">рационального </w:t>
            </w:r>
            <w:r>
              <w:t xml:space="preserve">использования </w:t>
            </w:r>
            <w:r>
              <w:rPr>
                <w:spacing w:val="3"/>
              </w:rPr>
              <w:t>энергетических</w:t>
            </w:r>
            <w:r>
              <w:rPr>
                <w:spacing w:val="-25"/>
              </w:rPr>
              <w:t xml:space="preserve"> </w:t>
            </w:r>
            <w:r>
              <w:t xml:space="preserve">ресурсов </w:t>
            </w:r>
            <w:r w:rsidRPr="003A42EE">
              <w:t xml:space="preserve">в организации за счет реализации мероприятий по </w:t>
            </w:r>
            <w:r w:rsidRPr="003A42EE">
              <w:lastRenderedPageBreak/>
              <w:t>энергосбережению и повышению энергетической эффективности.</w:t>
            </w:r>
          </w:p>
        </w:tc>
      </w:tr>
      <w:tr w:rsidR="003A42EE" w:rsidTr="00AB5890">
        <w:tc>
          <w:tcPr>
            <w:tcW w:w="4462" w:type="dxa"/>
          </w:tcPr>
          <w:p w:rsidR="003A42EE" w:rsidRDefault="003A42EE" w:rsidP="00AB5890">
            <w:pPr>
              <w:pStyle w:val="a7"/>
              <w:spacing w:line="252" w:lineRule="auto"/>
              <w:ind w:right="700"/>
              <w:jc w:val="center"/>
              <w:rPr>
                <w:spacing w:val="-4"/>
              </w:rPr>
            </w:pPr>
            <w:r>
              <w:lastRenderedPageBreak/>
              <w:t>Задачи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</w:p>
        </w:tc>
        <w:tc>
          <w:tcPr>
            <w:tcW w:w="4534" w:type="dxa"/>
          </w:tcPr>
          <w:p w:rsidR="003A42EE" w:rsidRDefault="003A42EE" w:rsidP="003A42EE">
            <w:pPr>
              <w:pStyle w:val="a7"/>
              <w:tabs>
                <w:tab w:val="left" w:pos="3350"/>
              </w:tabs>
              <w:spacing w:before="22"/>
              <w:jc w:val="both"/>
            </w:pPr>
            <w:r>
              <w:t xml:space="preserve">Реализация мероприятий </w:t>
            </w:r>
            <w:r>
              <w:rPr>
                <w:spacing w:val="-3"/>
              </w:rPr>
              <w:t xml:space="preserve">по </w:t>
            </w:r>
            <w:r>
              <w:rPr>
                <w:spacing w:val="3"/>
              </w:rPr>
              <w:t xml:space="preserve">энергосбережению </w:t>
            </w:r>
            <w:r>
              <w:t>и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повышению</w:t>
            </w:r>
          </w:p>
          <w:p w:rsidR="003A42EE" w:rsidRDefault="003A42EE" w:rsidP="003A42EE">
            <w:pPr>
              <w:pStyle w:val="a7"/>
              <w:spacing w:line="252" w:lineRule="auto"/>
              <w:ind w:right="-1"/>
              <w:rPr>
                <w:spacing w:val="3"/>
              </w:rPr>
            </w:pPr>
            <w:r>
              <w:t>энергетической эффективности</w:t>
            </w:r>
          </w:p>
        </w:tc>
      </w:tr>
      <w:tr w:rsidR="003A42EE" w:rsidTr="00AB5890">
        <w:tc>
          <w:tcPr>
            <w:tcW w:w="4462" w:type="dxa"/>
          </w:tcPr>
          <w:p w:rsidR="003A42EE" w:rsidRDefault="003A42EE" w:rsidP="00AB5890">
            <w:pPr>
              <w:pStyle w:val="a7"/>
              <w:spacing w:line="252" w:lineRule="auto"/>
              <w:ind w:right="700"/>
              <w:jc w:val="center"/>
              <w:rPr>
                <w:spacing w:val="-4"/>
              </w:rPr>
            </w:pPr>
            <w:r>
              <w:t xml:space="preserve">Целевые  показатели  программы      </w:t>
            </w:r>
          </w:p>
        </w:tc>
        <w:tc>
          <w:tcPr>
            <w:tcW w:w="4534" w:type="dxa"/>
          </w:tcPr>
          <w:p w:rsidR="003A42EE" w:rsidRPr="003A42EE" w:rsidRDefault="003A42EE" w:rsidP="003A42EE">
            <w:pPr>
              <w:pStyle w:val="a7"/>
              <w:spacing w:before="32"/>
              <w:ind w:left="10"/>
              <w:jc w:val="both"/>
              <w:rPr>
                <w:rFonts w:asciiTheme="minorHAnsi" w:hAnsiTheme="minorHAnsi"/>
              </w:rPr>
            </w:pPr>
            <w:r w:rsidRPr="003A42EE">
              <w:rPr>
                <w:rFonts w:asciiTheme="minorHAnsi" w:hAnsiTheme="minorHAnsi"/>
              </w:rPr>
              <w:t xml:space="preserve">Целевые   показатели    </w:t>
            </w:r>
            <w:r w:rsidRPr="003A42EE">
              <w:rPr>
                <w:rFonts w:asciiTheme="minorHAnsi" w:hAnsiTheme="minorHAnsi"/>
                <w:spacing w:val="2"/>
              </w:rPr>
              <w:t xml:space="preserve">рассчитываются   </w:t>
            </w:r>
            <w:r w:rsidRPr="003A42EE">
              <w:rPr>
                <w:rFonts w:asciiTheme="minorHAnsi" w:hAnsiTheme="minorHAnsi"/>
              </w:rPr>
              <w:t xml:space="preserve">в   соответствии   с </w:t>
            </w:r>
            <w:r w:rsidRPr="003A42EE">
              <w:rPr>
                <w:rFonts w:asciiTheme="minorHAnsi" w:hAnsiTheme="minorHAnsi"/>
                <w:spacing w:val="44"/>
              </w:rPr>
              <w:t xml:space="preserve"> </w:t>
            </w:r>
            <w:r w:rsidRPr="003A42EE">
              <w:rPr>
                <w:rFonts w:asciiTheme="minorHAnsi" w:hAnsiTheme="minorHAnsi"/>
              </w:rPr>
              <w:t>Методикой</w:t>
            </w:r>
          </w:p>
          <w:p w:rsidR="003A42EE" w:rsidRDefault="003A42EE" w:rsidP="003A42EE">
            <w:pPr>
              <w:rPr>
                <w:spacing w:val="3"/>
              </w:rPr>
            </w:pPr>
            <w:r w:rsidRPr="003A42EE">
              <w:rPr>
                <w:rFonts w:asciiTheme="minorHAnsi" w:hAnsiTheme="minorHAnsi"/>
                <w:sz w:val="21"/>
                <w:szCs w:val="21"/>
              </w:rPr>
              <w:t xml:space="preserve">расчета значений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целевых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показателей в области </w:t>
            </w:r>
            <w:r w:rsidRPr="003A42EE">
              <w:rPr>
                <w:rFonts w:asciiTheme="minorHAnsi" w:hAnsiTheme="minorHAnsi"/>
                <w:spacing w:val="3"/>
                <w:sz w:val="21"/>
                <w:szCs w:val="21"/>
              </w:rPr>
              <w:t xml:space="preserve">энергосбережения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и повышения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энергетической эффективности,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в том 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числе 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в </w:t>
            </w:r>
            <w:r w:rsidRPr="003A42EE">
              <w:rPr>
                <w:rFonts w:asciiTheme="minorHAnsi" w:hAnsiTheme="minorHAnsi"/>
                <w:spacing w:val="3"/>
                <w:sz w:val="21"/>
                <w:szCs w:val="21"/>
              </w:rPr>
              <w:t xml:space="preserve">сопоставимых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условиях, </w:t>
            </w:r>
            <w:r w:rsidRPr="003A42EE">
              <w:rPr>
                <w:rFonts w:asciiTheme="minorHAnsi" w:hAnsiTheme="minorHAnsi"/>
                <w:spacing w:val="3"/>
                <w:sz w:val="21"/>
                <w:szCs w:val="21"/>
              </w:rPr>
              <w:t xml:space="preserve">утвержденной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приказом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Министерства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Энергетики    Российской    </w:t>
            </w:r>
            <w:r w:rsidRPr="003A42EE">
              <w:rPr>
                <w:rFonts w:asciiTheme="minorHAnsi" w:hAnsiTheme="minorHAnsi"/>
                <w:spacing w:val="2"/>
                <w:sz w:val="21"/>
                <w:szCs w:val="21"/>
              </w:rPr>
              <w:t xml:space="preserve">Федерации   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 xml:space="preserve">от    30    июня    2014    </w:t>
            </w:r>
            <w:r w:rsidRPr="003A42EE">
              <w:rPr>
                <w:rFonts w:asciiTheme="minorHAnsi" w:hAnsiTheme="minorHAnsi"/>
                <w:spacing w:val="-6"/>
                <w:sz w:val="21"/>
                <w:szCs w:val="21"/>
              </w:rPr>
              <w:t xml:space="preserve">г.    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>№</w:t>
            </w:r>
            <w:r w:rsidRPr="003A42EE">
              <w:rPr>
                <w:rFonts w:asciiTheme="minorHAnsi" w:hAnsiTheme="minorHAnsi"/>
                <w:spacing w:val="8"/>
                <w:sz w:val="21"/>
                <w:szCs w:val="21"/>
              </w:rPr>
              <w:t xml:space="preserve"> </w:t>
            </w:r>
            <w:r w:rsidRPr="003A42EE">
              <w:rPr>
                <w:rFonts w:asciiTheme="minorHAnsi" w:hAnsiTheme="minorHAnsi"/>
                <w:sz w:val="21"/>
                <w:szCs w:val="21"/>
              </w:rPr>
              <w:t>399</w:t>
            </w:r>
          </w:p>
        </w:tc>
      </w:tr>
      <w:tr w:rsidR="003A42EE" w:rsidTr="00AB5890">
        <w:tc>
          <w:tcPr>
            <w:tcW w:w="4462" w:type="dxa"/>
          </w:tcPr>
          <w:p w:rsidR="003A42EE" w:rsidRDefault="003A42EE" w:rsidP="00AB5890">
            <w:pPr>
              <w:pStyle w:val="a7"/>
              <w:spacing w:line="252" w:lineRule="auto"/>
              <w:ind w:right="70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Сроки программы </w:t>
            </w:r>
          </w:p>
        </w:tc>
        <w:tc>
          <w:tcPr>
            <w:tcW w:w="4534" w:type="dxa"/>
          </w:tcPr>
          <w:p w:rsidR="003A42EE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2021-2025 гг. </w:t>
            </w:r>
          </w:p>
        </w:tc>
      </w:tr>
      <w:tr w:rsidR="003A42EE" w:rsidTr="00AB5890">
        <w:tc>
          <w:tcPr>
            <w:tcW w:w="4462" w:type="dxa"/>
          </w:tcPr>
          <w:p w:rsidR="003A42EE" w:rsidRDefault="003A42EE" w:rsidP="00AB5890">
            <w:pPr>
              <w:pStyle w:val="a7"/>
              <w:spacing w:line="252" w:lineRule="auto"/>
              <w:ind w:right="700"/>
              <w:jc w:val="center"/>
              <w:rPr>
                <w:spacing w:val="-4"/>
              </w:rPr>
            </w:pPr>
            <w:r w:rsidRPr="003A42EE">
              <w:rPr>
                <w:spacing w:val="-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534" w:type="dxa"/>
          </w:tcPr>
          <w:p w:rsidR="003A42EE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Источник финансового обеспечения – средства организации, в том числе: </w:t>
            </w:r>
          </w:p>
          <w:p w:rsidR="003A42EE" w:rsidRPr="009825DD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 w:rsidRPr="009825DD">
              <w:rPr>
                <w:spacing w:val="3"/>
              </w:rPr>
              <w:t xml:space="preserve">2021 год _______ </w:t>
            </w:r>
            <w:proofErr w:type="spellStart"/>
            <w:r w:rsidRPr="009825DD">
              <w:rPr>
                <w:spacing w:val="3"/>
              </w:rPr>
              <w:t>тыс</w:t>
            </w:r>
            <w:proofErr w:type="gramStart"/>
            <w:r w:rsidRPr="009825DD">
              <w:rPr>
                <w:spacing w:val="3"/>
              </w:rPr>
              <w:t>.р</w:t>
            </w:r>
            <w:proofErr w:type="gramEnd"/>
            <w:r w:rsidRPr="009825DD">
              <w:rPr>
                <w:spacing w:val="3"/>
              </w:rPr>
              <w:t>уб</w:t>
            </w:r>
            <w:proofErr w:type="spellEnd"/>
            <w:r w:rsidRPr="009825DD">
              <w:rPr>
                <w:spacing w:val="3"/>
              </w:rPr>
              <w:t>.</w:t>
            </w:r>
          </w:p>
          <w:p w:rsidR="003A42EE" w:rsidRPr="009825DD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 w:rsidRPr="009825DD">
              <w:rPr>
                <w:spacing w:val="3"/>
              </w:rPr>
              <w:t xml:space="preserve">2022 год _______ </w:t>
            </w:r>
            <w:proofErr w:type="spellStart"/>
            <w:r w:rsidRPr="009825DD">
              <w:rPr>
                <w:spacing w:val="3"/>
              </w:rPr>
              <w:t>тыс</w:t>
            </w:r>
            <w:proofErr w:type="gramStart"/>
            <w:r w:rsidRPr="009825DD">
              <w:rPr>
                <w:spacing w:val="3"/>
              </w:rPr>
              <w:t>.р</w:t>
            </w:r>
            <w:proofErr w:type="gramEnd"/>
            <w:r w:rsidRPr="009825DD">
              <w:rPr>
                <w:spacing w:val="3"/>
              </w:rPr>
              <w:t>уб</w:t>
            </w:r>
            <w:proofErr w:type="spellEnd"/>
            <w:r w:rsidRPr="009825DD">
              <w:rPr>
                <w:spacing w:val="3"/>
              </w:rPr>
              <w:t>.</w:t>
            </w:r>
          </w:p>
          <w:p w:rsidR="003A42EE" w:rsidRPr="009825DD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 w:rsidRPr="009825DD">
              <w:rPr>
                <w:spacing w:val="3"/>
              </w:rPr>
              <w:t xml:space="preserve">2023 год _______ </w:t>
            </w:r>
            <w:proofErr w:type="spellStart"/>
            <w:r w:rsidRPr="009825DD">
              <w:rPr>
                <w:spacing w:val="3"/>
              </w:rPr>
              <w:t>тыс</w:t>
            </w:r>
            <w:proofErr w:type="gramStart"/>
            <w:r w:rsidRPr="009825DD">
              <w:rPr>
                <w:spacing w:val="3"/>
              </w:rPr>
              <w:t>.р</w:t>
            </w:r>
            <w:proofErr w:type="gramEnd"/>
            <w:r w:rsidRPr="009825DD">
              <w:rPr>
                <w:spacing w:val="3"/>
              </w:rPr>
              <w:t>уб</w:t>
            </w:r>
            <w:proofErr w:type="spellEnd"/>
            <w:r w:rsidRPr="009825DD">
              <w:rPr>
                <w:spacing w:val="3"/>
              </w:rPr>
              <w:t>.</w:t>
            </w:r>
          </w:p>
          <w:p w:rsidR="003A42EE" w:rsidRPr="009825DD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 w:rsidRPr="009825DD">
              <w:rPr>
                <w:spacing w:val="3"/>
              </w:rPr>
              <w:t xml:space="preserve">2024 год _______ </w:t>
            </w:r>
            <w:proofErr w:type="spellStart"/>
            <w:r w:rsidRPr="009825DD">
              <w:rPr>
                <w:spacing w:val="3"/>
              </w:rPr>
              <w:t>тыс</w:t>
            </w:r>
            <w:proofErr w:type="gramStart"/>
            <w:r w:rsidRPr="009825DD">
              <w:rPr>
                <w:spacing w:val="3"/>
              </w:rPr>
              <w:t>.р</w:t>
            </w:r>
            <w:proofErr w:type="gramEnd"/>
            <w:r w:rsidRPr="009825DD">
              <w:rPr>
                <w:spacing w:val="3"/>
              </w:rPr>
              <w:t>уб</w:t>
            </w:r>
            <w:proofErr w:type="spellEnd"/>
            <w:r w:rsidRPr="009825DD">
              <w:rPr>
                <w:spacing w:val="3"/>
              </w:rPr>
              <w:t>.</w:t>
            </w:r>
          </w:p>
          <w:p w:rsidR="003A42EE" w:rsidRDefault="003A42EE" w:rsidP="003A42EE">
            <w:pPr>
              <w:pStyle w:val="a7"/>
              <w:spacing w:line="252" w:lineRule="auto"/>
              <w:ind w:right="-1"/>
              <w:jc w:val="center"/>
              <w:rPr>
                <w:spacing w:val="3"/>
              </w:rPr>
            </w:pPr>
            <w:r w:rsidRPr="009825DD">
              <w:rPr>
                <w:spacing w:val="3"/>
              </w:rPr>
              <w:t xml:space="preserve">2025 год _______ </w:t>
            </w:r>
            <w:proofErr w:type="spellStart"/>
            <w:r w:rsidRPr="009825DD">
              <w:rPr>
                <w:spacing w:val="3"/>
              </w:rPr>
              <w:t>тыс</w:t>
            </w:r>
            <w:proofErr w:type="gramStart"/>
            <w:r w:rsidRPr="009825DD">
              <w:rPr>
                <w:spacing w:val="3"/>
              </w:rPr>
              <w:t>.р</w:t>
            </w:r>
            <w:proofErr w:type="gramEnd"/>
            <w:r w:rsidRPr="009825DD">
              <w:rPr>
                <w:spacing w:val="3"/>
              </w:rPr>
              <w:t>уб</w:t>
            </w:r>
            <w:proofErr w:type="spellEnd"/>
            <w:r w:rsidRPr="009825DD">
              <w:rPr>
                <w:spacing w:val="3"/>
              </w:rPr>
              <w:t>.</w:t>
            </w:r>
          </w:p>
        </w:tc>
      </w:tr>
      <w:tr w:rsidR="003A42EE" w:rsidTr="00AB5890">
        <w:tc>
          <w:tcPr>
            <w:tcW w:w="4462" w:type="dxa"/>
          </w:tcPr>
          <w:p w:rsidR="003A42EE" w:rsidRDefault="003A42EE" w:rsidP="00AB5890">
            <w:pPr>
              <w:pStyle w:val="a7"/>
              <w:spacing w:line="252" w:lineRule="auto"/>
              <w:ind w:right="700"/>
              <w:jc w:val="center"/>
              <w:rPr>
                <w:spacing w:val="-4"/>
              </w:rPr>
            </w:pPr>
            <w:r w:rsidRPr="003A42EE">
              <w:rPr>
                <w:spacing w:val="-4"/>
              </w:rPr>
              <w:t>Планируемые результаты реализации программы</w:t>
            </w:r>
          </w:p>
        </w:tc>
        <w:tc>
          <w:tcPr>
            <w:tcW w:w="4534" w:type="dxa"/>
          </w:tcPr>
          <w:p w:rsidR="003A42EE" w:rsidRDefault="003A42EE" w:rsidP="003A42EE">
            <w:pPr>
              <w:pStyle w:val="a7"/>
              <w:spacing w:line="252" w:lineRule="auto"/>
              <w:ind w:right="-1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Обеспечение снижения объемов потребления каждого энергоресурса в период реализации программы. </w:t>
            </w:r>
          </w:p>
          <w:p w:rsidR="003A42EE" w:rsidRDefault="003A42EE" w:rsidP="003A42EE">
            <w:pPr>
              <w:pStyle w:val="a7"/>
              <w:spacing w:line="252" w:lineRule="auto"/>
              <w:ind w:right="-1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Снижение затрат на оплату энергетических ресурсов. </w:t>
            </w:r>
          </w:p>
          <w:p w:rsidR="003A42EE" w:rsidRDefault="003A42EE" w:rsidP="003A42EE">
            <w:pPr>
              <w:pStyle w:val="a7"/>
              <w:spacing w:line="252" w:lineRule="auto"/>
              <w:ind w:right="-1"/>
              <w:jc w:val="both"/>
              <w:rPr>
                <w:spacing w:val="3"/>
              </w:rPr>
            </w:pPr>
            <w:r>
              <w:rPr>
                <w:spacing w:val="3"/>
              </w:rPr>
              <w:t>Повышение эффективности энергопотребления</w:t>
            </w:r>
            <w:r w:rsidR="00E06C1B">
              <w:rPr>
                <w:spacing w:val="3"/>
              </w:rPr>
              <w:t xml:space="preserve"> путем внедрения современных энергосберегающих технологий и оборудования.</w:t>
            </w:r>
          </w:p>
        </w:tc>
      </w:tr>
    </w:tbl>
    <w:p w:rsidR="00AB5890" w:rsidRDefault="00AB5890" w:rsidP="00AB5890">
      <w:pPr>
        <w:pStyle w:val="a7"/>
        <w:spacing w:line="252" w:lineRule="auto"/>
        <w:ind w:left="575" w:right="700"/>
        <w:jc w:val="center"/>
      </w:pPr>
    </w:p>
    <w:p w:rsidR="00AB5890" w:rsidRDefault="00AB5890" w:rsidP="00AB5890">
      <w:pPr>
        <w:pStyle w:val="a7"/>
        <w:spacing w:line="252" w:lineRule="auto"/>
        <w:ind w:left="575" w:right="700"/>
        <w:jc w:val="center"/>
      </w:pPr>
    </w:p>
    <w:p w:rsidR="00AB5890" w:rsidRDefault="00AB5890" w:rsidP="00AB5890">
      <w:pPr>
        <w:pStyle w:val="a7"/>
        <w:tabs>
          <w:tab w:val="left" w:pos="3311"/>
        </w:tabs>
        <w:spacing w:before="28" w:line="252" w:lineRule="auto"/>
        <w:ind w:right="148" w:firstLine="10"/>
      </w:pPr>
      <w:r>
        <w:rPr>
          <w:spacing w:val="2"/>
        </w:rPr>
        <w:tab/>
      </w:r>
    </w:p>
    <w:p w:rsidR="00AB5890" w:rsidRDefault="00AB5890" w:rsidP="00AB5890">
      <w:pPr>
        <w:pStyle w:val="a7"/>
        <w:tabs>
          <w:tab w:val="left" w:pos="3340"/>
        </w:tabs>
        <w:spacing w:before="118" w:line="247" w:lineRule="auto"/>
        <w:ind w:left="5" w:right="148" w:hanging="5"/>
      </w:pPr>
      <w:r>
        <w:tab/>
      </w:r>
    </w:p>
    <w:p w:rsidR="00AB5890" w:rsidRDefault="00AB5890" w:rsidP="00AB5890">
      <w:pPr>
        <w:pStyle w:val="a7"/>
        <w:spacing w:before="9"/>
        <w:rPr>
          <w:rFonts w:ascii="Times New Roman"/>
          <w:sz w:val="23"/>
        </w:rPr>
      </w:pPr>
    </w:p>
    <w:p w:rsidR="00AB5890" w:rsidRDefault="00AB5890" w:rsidP="00AB5890">
      <w:pPr>
        <w:pStyle w:val="a7"/>
        <w:spacing w:before="2"/>
        <w:rPr>
          <w:rFonts w:ascii="Times New Roman"/>
          <w:sz w:val="23"/>
        </w:rPr>
      </w:pPr>
    </w:p>
    <w:p w:rsidR="00AB5890" w:rsidRDefault="00AB5890" w:rsidP="00AB5890">
      <w:pPr>
        <w:pStyle w:val="a7"/>
        <w:spacing w:before="2"/>
        <w:rPr>
          <w:rFonts w:ascii="Times New Roman"/>
          <w:sz w:val="23"/>
        </w:rPr>
      </w:pPr>
    </w:p>
    <w:p w:rsidR="00AB5890" w:rsidRDefault="00AB5890" w:rsidP="00AB5890">
      <w:pPr>
        <w:pStyle w:val="a7"/>
        <w:spacing w:before="3"/>
        <w:rPr>
          <w:rFonts w:ascii="Times New Roman"/>
          <w:sz w:val="23"/>
        </w:rPr>
      </w:pPr>
    </w:p>
    <w:p w:rsidR="00AB5890" w:rsidRDefault="00AB5890" w:rsidP="00AB5890">
      <w:pPr>
        <w:pStyle w:val="a7"/>
        <w:spacing w:before="13"/>
        <w:ind w:left="3341"/>
        <w:jc w:val="both"/>
      </w:pPr>
    </w:p>
    <w:p w:rsidR="003A42EE" w:rsidRDefault="003A42EE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/>
    <w:p w:rsidR="00E06C1B" w:rsidRDefault="00E06C1B" w:rsidP="00E06C1B">
      <w:pPr>
        <w:pStyle w:val="a7"/>
        <w:spacing w:line="252" w:lineRule="auto"/>
        <w:ind w:left="554" w:right="700"/>
        <w:jc w:val="center"/>
      </w:pPr>
      <w:r>
        <w:lastRenderedPageBreak/>
        <w:t>СВЕДЕНИЯ О ЦЕЛЕВЫХ ПОКАЗАТЕЛЯХ</w:t>
      </w:r>
    </w:p>
    <w:p w:rsidR="00E06C1B" w:rsidRDefault="00E06C1B" w:rsidP="00E06C1B">
      <w:pPr>
        <w:pStyle w:val="a7"/>
        <w:spacing w:line="252" w:lineRule="auto"/>
        <w:ind w:left="554" w:right="700"/>
        <w:jc w:val="center"/>
      </w:pPr>
      <w:r>
        <w:t>ПРОГРАММЫ ЭНЕРГОСБЕРЕЖЕНИЯ</w:t>
      </w:r>
      <w:r w:rsidR="00532E8F">
        <w:t xml:space="preserve"> </w:t>
      </w:r>
      <w:r>
        <w:t xml:space="preserve">И ПОВЫШЕНИЯ ЭНЕРГЕТИЧЕСКОЙ ЭФФЕКТИВНОСТИ </w:t>
      </w:r>
    </w:p>
    <w:p w:rsidR="00E06C1B" w:rsidRDefault="00E06C1B" w:rsidP="00E06C1B">
      <w:pPr>
        <w:pStyle w:val="a7"/>
        <w:spacing w:line="252" w:lineRule="auto"/>
        <w:ind w:left="575" w:right="700"/>
        <w:jc w:val="center"/>
      </w:pPr>
      <w:r>
        <w:t xml:space="preserve">МУНИЦИПАЛЬНОГО ДОШКОЛЬНОГО ОБРАЗОВАТЕЛЬНОГО УЧРЕЖДЕНИЯ </w:t>
      </w:r>
    </w:p>
    <w:p w:rsidR="00335F47" w:rsidRDefault="00E06C1B" w:rsidP="00335F47">
      <w:pPr>
        <w:pStyle w:val="a7"/>
        <w:spacing w:line="252" w:lineRule="auto"/>
        <w:ind w:left="575" w:right="700"/>
        <w:jc w:val="center"/>
      </w:pPr>
      <w:r>
        <w:t>«ДЕТСКИЙ САД № 2 «РОДНИЧОК»</w:t>
      </w:r>
    </w:p>
    <w:p w:rsidR="00335F47" w:rsidRDefault="00335F47" w:rsidP="00335F47">
      <w:pPr>
        <w:pStyle w:val="a7"/>
        <w:spacing w:line="252" w:lineRule="auto"/>
        <w:ind w:left="575" w:right="700"/>
        <w:jc w:val="center"/>
      </w:pPr>
    </w:p>
    <w:p w:rsidR="00E06C1B" w:rsidRPr="00335F47" w:rsidRDefault="00E06C1B" w:rsidP="00335F47">
      <w:pPr>
        <w:pStyle w:val="a7"/>
        <w:spacing w:line="252" w:lineRule="auto"/>
        <w:ind w:left="575" w:right="700"/>
        <w:jc w:val="center"/>
      </w:pPr>
    </w:p>
    <w:tbl>
      <w:tblPr>
        <w:tblW w:w="10790" w:type="dxa"/>
        <w:tblInd w:w="-743" w:type="dxa"/>
        <w:tblLook w:val="04A0" w:firstRow="1" w:lastRow="0" w:firstColumn="1" w:lastColumn="0" w:noHBand="0" w:noVBand="1"/>
      </w:tblPr>
      <w:tblGrid>
        <w:gridCol w:w="513"/>
        <w:gridCol w:w="5192"/>
        <w:gridCol w:w="1308"/>
        <w:gridCol w:w="711"/>
        <w:gridCol w:w="711"/>
        <w:gridCol w:w="711"/>
        <w:gridCol w:w="711"/>
        <w:gridCol w:w="711"/>
        <w:gridCol w:w="222"/>
      </w:tblGrid>
      <w:tr w:rsidR="00E06C1B" w:rsidRPr="00E06C1B" w:rsidTr="009825DD">
        <w:trPr>
          <w:trHeight w:val="8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№ </w:t>
            </w:r>
            <w:proofErr w:type="gramStart"/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п</w:t>
            </w:r>
            <w:proofErr w:type="gramEnd"/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/п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Единица измерения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561823">
            <w:pPr>
              <w:jc w:val="center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Плановые значения целевых показателей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E06C1B" w:rsidRPr="00E06C1B" w:rsidTr="009825DD">
        <w:trPr>
          <w:gridAfter w:val="1"/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B" w:rsidRPr="00E06C1B" w:rsidRDefault="00E06C1B" w:rsidP="00E06C1B">
            <w:pP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B" w:rsidRPr="00E06C1B" w:rsidRDefault="00E06C1B" w:rsidP="00E06C1B">
            <w:pP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B" w:rsidRPr="00E06C1B" w:rsidRDefault="00E06C1B" w:rsidP="00E06C1B">
            <w:pP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1</w:t>
            </w: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</w:t>
            </w: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3</w:t>
            </w: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 г.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4</w:t>
            </w: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 г.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</w:pP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>5</w:t>
            </w:r>
            <w:r w:rsidRPr="00E06C1B">
              <w:rPr>
                <w:rFonts w:eastAsia="Times New Roman" w:cs="Times New Roman"/>
                <w:color w:val="000000"/>
                <w:sz w:val="22"/>
                <w:szCs w:val="29"/>
                <w:lang w:eastAsia="ru-RU"/>
              </w:rPr>
              <w:t xml:space="preserve"> г.</w:t>
            </w:r>
          </w:p>
        </w:tc>
      </w:tr>
      <w:tr w:rsidR="00E06C1B" w:rsidRPr="00E06C1B" w:rsidTr="009825DD">
        <w:trPr>
          <w:gridAfter w:val="1"/>
          <w:trHeight w:val="1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5E6420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664BE3" w:rsidRDefault="00664BE3" w:rsidP="00E06C1B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664BE3" w:rsidRDefault="00664BE3" w:rsidP="00E06C1B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42,56</w:t>
            </w:r>
          </w:p>
        </w:tc>
      </w:tr>
      <w:tr w:rsidR="00E06C1B" w:rsidRPr="00E06C1B" w:rsidTr="009825DD">
        <w:trPr>
          <w:gridAfter w:val="1"/>
          <w:trHeight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664BE3" w:rsidRDefault="00E06C1B" w:rsidP="00E06C1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B" w:rsidRPr="00E06C1B" w:rsidRDefault="00E06C1B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1B" w:rsidRPr="00E06C1B" w:rsidRDefault="005E6420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664BE3" w:rsidRDefault="00664BE3" w:rsidP="00664BE3">
            <w:pPr>
              <w:jc w:val="center"/>
              <w:rPr>
                <w:rFonts w:eastAsia="Times New Roman" w:cs="Times New Roman"/>
                <w:sz w:val="18"/>
                <w:lang w:eastAsia="ru-RU"/>
              </w:rPr>
            </w:pPr>
          </w:p>
          <w:p w:rsidR="00E06C1B" w:rsidRPr="00E06C1B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Pr="00664BE3" w:rsidRDefault="00664BE3" w:rsidP="00E06C1B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664BE3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48,06</w:t>
            </w:r>
          </w:p>
        </w:tc>
      </w:tr>
      <w:tr w:rsidR="00664BE3" w:rsidRPr="00E06C1B" w:rsidTr="009825DD">
        <w:trPr>
          <w:gridAfter w:val="1"/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664BE3" w:rsidRDefault="00664BE3" w:rsidP="00E06C1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5E642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664BE3" w:rsidRDefault="00664BE3" w:rsidP="00664BE3">
            <w:pPr>
              <w:jc w:val="center"/>
              <w:rPr>
                <w:rFonts w:eastAsia="Times New Roman" w:cs="Times New Roman"/>
                <w:sz w:val="4"/>
                <w:lang w:eastAsia="ru-RU"/>
              </w:rPr>
            </w:pPr>
          </w:p>
          <w:p w:rsidR="00664BE3" w:rsidRPr="00E06C1B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664BE3">
            <w:pPr>
              <w:jc w:val="center"/>
              <w:rPr>
                <w:rFonts w:eastAsia="Times New Roman" w:cs="Times New Roman"/>
                <w:sz w:val="8"/>
                <w:lang w:eastAsia="ru-RU"/>
              </w:rPr>
            </w:pPr>
          </w:p>
          <w:p w:rsidR="00664BE3" w:rsidRPr="00664BE3" w:rsidRDefault="00664BE3" w:rsidP="00664BE3">
            <w:pPr>
              <w:jc w:val="center"/>
              <w:rPr>
                <w:rFonts w:eastAsia="Times New Roman" w:cs="Times New Roman"/>
                <w:sz w:val="8"/>
                <w:lang w:eastAsia="ru-RU"/>
              </w:rPr>
            </w:pPr>
          </w:p>
          <w:p w:rsidR="00664BE3" w:rsidRPr="00664BE3" w:rsidRDefault="00664BE3" w:rsidP="00664BE3">
            <w:pPr>
              <w:jc w:val="center"/>
              <w:rPr>
                <w:rFonts w:eastAsia="Times New Roman" w:cs="Times New Roman"/>
                <w:sz w:val="12"/>
                <w:lang w:eastAsia="ru-RU"/>
              </w:rPr>
            </w:pPr>
          </w:p>
          <w:p w:rsidR="00664BE3" w:rsidRPr="00E06C1B" w:rsidRDefault="00664BE3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4,99</w:t>
            </w:r>
          </w:p>
        </w:tc>
      </w:tr>
      <w:tr w:rsidR="00664BE3" w:rsidRPr="00E06C1B" w:rsidTr="009825DD">
        <w:trPr>
          <w:gridAfter w:val="1"/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64BE3" w:rsidRPr="00E06C1B" w:rsidTr="009825DD">
        <w:trPr>
          <w:gridAfter w:val="1"/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BE3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664BE3" w:rsidRPr="00E06C1B" w:rsidRDefault="00664BE3" w:rsidP="00E06C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335F47" w:rsidRDefault="00335F47">
      <w:pPr>
        <w:rPr>
          <w:color w:val="00B050"/>
        </w:rPr>
      </w:pPr>
    </w:p>
    <w:p w:rsidR="00561823" w:rsidRPr="00335F47" w:rsidRDefault="00335F47">
      <w:r w:rsidRPr="00335F47">
        <w:t>Показатели взяты из приказа управления № 314 от 29.09.2020 «Об утверждении целевых показателей».</w:t>
      </w:r>
    </w:p>
    <w:p w:rsidR="00561823" w:rsidRDefault="00561823">
      <w:pPr>
        <w:rPr>
          <w:color w:val="00B050"/>
        </w:rPr>
      </w:pPr>
    </w:p>
    <w:p w:rsidR="00561823" w:rsidRDefault="00561823">
      <w:pPr>
        <w:rPr>
          <w:color w:val="00B050"/>
        </w:rPr>
      </w:pPr>
    </w:p>
    <w:p w:rsidR="00561823" w:rsidRDefault="00561823">
      <w:pPr>
        <w:rPr>
          <w:color w:val="00B050"/>
        </w:rPr>
      </w:pPr>
    </w:p>
    <w:p w:rsidR="00561823" w:rsidRDefault="00561823">
      <w:pPr>
        <w:rPr>
          <w:color w:val="00B050"/>
        </w:rPr>
      </w:pPr>
    </w:p>
    <w:p w:rsidR="00532E8F" w:rsidRDefault="00532E8F" w:rsidP="00532E8F">
      <w:pPr>
        <w:pStyle w:val="a7"/>
        <w:spacing w:line="252" w:lineRule="auto"/>
        <w:ind w:left="554" w:right="700"/>
        <w:jc w:val="center"/>
      </w:pPr>
      <w:r>
        <w:br w:type="page"/>
      </w:r>
    </w:p>
    <w:p w:rsidR="00532E8F" w:rsidRPr="00335F47" w:rsidRDefault="00532E8F" w:rsidP="00532E8F">
      <w:pPr>
        <w:pStyle w:val="a7"/>
        <w:spacing w:line="252" w:lineRule="auto"/>
        <w:ind w:left="554" w:right="700"/>
        <w:jc w:val="center"/>
      </w:pPr>
      <w:r w:rsidRPr="00335F47">
        <w:lastRenderedPageBreak/>
        <w:t xml:space="preserve">ПЕРЕЧЕНЬ МЕРОПРИЯТИЙ </w:t>
      </w:r>
    </w:p>
    <w:p w:rsidR="00532E8F" w:rsidRPr="00335F47" w:rsidRDefault="00532E8F" w:rsidP="00532E8F">
      <w:pPr>
        <w:pStyle w:val="a7"/>
        <w:spacing w:line="252" w:lineRule="auto"/>
        <w:ind w:left="554" w:right="700"/>
        <w:jc w:val="center"/>
      </w:pPr>
      <w:r w:rsidRPr="00335F47">
        <w:t xml:space="preserve">ПРОГРАММЫ ЭНЕРГОСБЕРЕЖЕНИЯ И ПОВЫШЕНИЯ ЭНЕРГЕТИЧЕСКОЙ ЭФФЕКТИВНОСТИ </w:t>
      </w:r>
    </w:p>
    <w:p w:rsidR="00532E8F" w:rsidRPr="00335F47" w:rsidRDefault="00532E8F" w:rsidP="00532E8F">
      <w:pPr>
        <w:pStyle w:val="a7"/>
        <w:spacing w:line="252" w:lineRule="auto"/>
        <w:ind w:left="575" w:right="700"/>
        <w:jc w:val="center"/>
      </w:pPr>
      <w:r w:rsidRPr="00335F47">
        <w:t xml:space="preserve">МУНИЦИПАЛЬНОГО ДОШКОЛЬНОГО ОБРАЗОВАТЕЛЬНОГО УЧРЕЖДЕНИЯ </w:t>
      </w:r>
    </w:p>
    <w:p w:rsidR="00532E8F" w:rsidRPr="00335F47" w:rsidRDefault="00532E8F" w:rsidP="00532E8F">
      <w:pPr>
        <w:pStyle w:val="a7"/>
        <w:spacing w:line="252" w:lineRule="auto"/>
        <w:ind w:left="575" w:right="700"/>
        <w:jc w:val="center"/>
      </w:pPr>
      <w:r w:rsidRPr="00335F47">
        <w:t>«ДЕТСКИЙ САД № 2 «РОДНИЧОК»</w:t>
      </w:r>
    </w:p>
    <w:p w:rsidR="00561823" w:rsidRPr="00664BE3" w:rsidRDefault="00561823">
      <w:pPr>
        <w:rPr>
          <w:color w:val="00B05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561823" w:rsidRPr="00561823" w:rsidTr="00532E8F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561823" w:rsidRPr="00561823" w:rsidRDefault="00561823" w:rsidP="00561823">
            <w:pPr>
              <w:ind w:left="-93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 г.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182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182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первый год действия программы)</w:t>
            </w:r>
          </w:p>
        </w:tc>
      </w:tr>
      <w:tr w:rsidR="00561823" w:rsidRPr="00561823" w:rsidTr="00532E8F">
        <w:trPr>
          <w:trHeight w:val="495"/>
        </w:trPr>
        <w:tc>
          <w:tcPr>
            <w:tcW w:w="441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561823" w:rsidRPr="00561823" w:rsidTr="00532E8F">
        <w:trPr>
          <w:trHeight w:val="365"/>
        </w:trPr>
        <w:tc>
          <w:tcPr>
            <w:tcW w:w="441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823" w:rsidRPr="00561823" w:rsidRDefault="00561823" w:rsidP="0056182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1823">
              <w:rPr>
                <w:rFonts w:eastAsia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561823" w:rsidRPr="00561823" w:rsidTr="00532E8F">
        <w:trPr>
          <w:trHeight w:val="510"/>
        </w:trPr>
        <w:tc>
          <w:tcPr>
            <w:tcW w:w="441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1823" w:rsidRPr="00561823" w:rsidTr="00532E8F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61823" w:rsidRPr="00532E8F" w:rsidRDefault="00561823" w:rsidP="00561823">
            <w:pPr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20"/>
                <w:lang w:eastAsia="ru-RU"/>
              </w:rPr>
              <w:t>7</w:t>
            </w:r>
          </w:p>
        </w:tc>
      </w:tr>
      <w:tr w:rsidR="00561823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1823" w:rsidRPr="00561823" w:rsidRDefault="00561823" w:rsidP="005618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 w:rsidR="00532E8F"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1823" w:rsidRPr="00561823" w:rsidRDefault="00561823" w:rsidP="0056182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холодной 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теплообменника для приготовления горячей воды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Замена запорной арматуры на балансировочные краны для равномерного распред</w:t>
            </w:r>
            <w:r w:rsidR="00664BE3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ления теплоносителя по системе водяного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во внутрь</w:t>
            </w:r>
            <w:proofErr w:type="gram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чердачных пер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61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крытий (кровли)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532E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тепловой изоляции трубопроводов отопления и водоснабжения в подвальных и чердачных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двухвентильных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однорычажные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на </w:t>
            </w:r>
            <w:proofErr w:type="gram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бесконтактные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12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унитазов с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высокорасполагаемым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бачком на унитазы «Компакт»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(в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 (в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поддержке всероссийского фестиваля энергосбережения и экологии #</w:t>
            </w:r>
            <w:proofErr w:type="spellStart"/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1823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61823" w:rsidTr="00532E8F">
        <w:trPr>
          <w:trHeight w:val="54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61823" w:rsidRDefault="00532E8F" w:rsidP="0056182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61823" w:rsidRDefault="00561823">
      <w:pPr>
        <w:rPr>
          <w:color w:val="00B050"/>
        </w:rPr>
      </w:pPr>
    </w:p>
    <w:p w:rsidR="003243E0" w:rsidRDefault="003243E0">
      <w:pPr>
        <w:rPr>
          <w:color w:val="00B050"/>
        </w:rPr>
      </w:pPr>
      <w:r>
        <w:rPr>
          <w:color w:val="00B050"/>
        </w:rP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532E8F" w:rsidRPr="00532E8F" w:rsidTr="003243E0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532E8F" w:rsidRPr="00532E8F" w:rsidRDefault="00532E8F" w:rsidP="00532E8F">
            <w:pPr>
              <w:ind w:left="-93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 г.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E8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(второй</w:t>
            </w:r>
            <w:r w:rsidRPr="00532E8F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532E8F" w:rsidRPr="00532E8F" w:rsidTr="003243E0">
        <w:trPr>
          <w:trHeight w:val="495"/>
        </w:trPr>
        <w:tc>
          <w:tcPr>
            <w:tcW w:w="441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532E8F" w:rsidRPr="00532E8F" w:rsidTr="003243E0">
        <w:trPr>
          <w:trHeight w:val="365"/>
        </w:trPr>
        <w:tc>
          <w:tcPr>
            <w:tcW w:w="441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2E8F" w:rsidRPr="00532E8F" w:rsidRDefault="00532E8F" w:rsidP="00532E8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532E8F" w:rsidRPr="00532E8F" w:rsidTr="003243E0">
        <w:trPr>
          <w:trHeight w:val="510"/>
        </w:trPr>
        <w:tc>
          <w:tcPr>
            <w:tcW w:w="441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2E8F" w:rsidRPr="00532E8F" w:rsidTr="003243E0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32E8F" w:rsidRPr="00532E8F" w:rsidTr="003243E0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32E8F" w:rsidRDefault="00532E8F" w:rsidP="00532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2E8F" w:rsidRPr="00532E8F" w:rsidTr="003243E0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532E8F" w:rsidRPr="00532E8F" w:rsidRDefault="00532E8F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E8F" w:rsidRPr="00532E8F" w:rsidRDefault="00532E8F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холодной 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E8F" w:rsidRPr="00532E8F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2E8F" w:rsidRPr="00532E8F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2E8F" w:rsidRPr="00532E8F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2E8F" w:rsidRPr="00532E8F" w:rsidRDefault="00532E8F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2E8F" w:rsidRPr="00532E8F" w:rsidRDefault="00532E8F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61823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теплообменника для приготовления горячей воды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во внутрь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двухвентильных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однорычажные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на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бесконтактные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унитазов с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высокорасполагаемым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бачком на унитазы «Компакт»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12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 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поддержке всероссийского фестиваля энергосбережения и экологии #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3243E0">
        <w:trPr>
          <w:trHeight w:val="54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532E8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43E0" w:rsidRDefault="003243E0">
      <w:pPr>
        <w:rPr>
          <w:color w:val="00B050"/>
        </w:rPr>
      </w:pPr>
      <w:r>
        <w:rPr>
          <w:color w:val="00B050"/>
        </w:rP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3243E0" w:rsidRPr="00532E8F" w:rsidTr="00664BE3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93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:rsidR="003243E0" w:rsidRPr="00532E8F" w:rsidRDefault="003243E0" w:rsidP="003243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E8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(второй</w:t>
            </w:r>
            <w:r w:rsidRPr="00532E8F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3243E0" w:rsidRPr="00532E8F" w:rsidTr="00664BE3">
        <w:trPr>
          <w:trHeight w:val="49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3243E0" w:rsidRPr="00532E8F" w:rsidTr="00664BE3">
        <w:trPr>
          <w:trHeight w:val="36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3243E0" w:rsidRPr="00532E8F" w:rsidTr="00664BE3">
        <w:trPr>
          <w:trHeight w:val="510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холодной 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61823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теплообменника для приготовления горячей воды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во внутрь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двухвентильных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однорычажные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на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бесконтактные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унитазов с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высокорасполагаемым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бачком на унитазы «Компакт»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12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 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поддержке всероссийского фестиваля энергосбережения и экологии #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54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43E0" w:rsidRDefault="003243E0">
      <w:pPr>
        <w:rPr>
          <w:color w:val="00B050"/>
        </w:rPr>
      </w:pPr>
      <w:r>
        <w:rPr>
          <w:color w:val="00B050"/>
        </w:rP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3243E0" w:rsidRPr="00532E8F" w:rsidTr="00664BE3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93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:rsidR="003243E0" w:rsidRPr="00532E8F" w:rsidRDefault="003243E0" w:rsidP="003243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E8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(второй</w:t>
            </w:r>
            <w:r w:rsidRPr="00532E8F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3243E0" w:rsidRPr="00532E8F" w:rsidTr="00664BE3">
        <w:trPr>
          <w:trHeight w:val="49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3243E0" w:rsidRPr="00532E8F" w:rsidTr="00664BE3">
        <w:trPr>
          <w:trHeight w:val="36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3243E0" w:rsidRPr="00532E8F" w:rsidTr="00664BE3">
        <w:trPr>
          <w:trHeight w:val="510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холодной 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61823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теплообменника для приготовления горячей воды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во внутрь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двухвентильных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однорычажные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на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бесконтактные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унитазов с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высокорасполагаемым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бачком на унитазы «Компакт»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12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 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поддержке всероссийского фестиваля энергосбережения и экологии #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54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43E0" w:rsidRDefault="003243E0">
      <w:pPr>
        <w:rPr>
          <w:color w:val="00B050"/>
        </w:rPr>
      </w:pPr>
      <w:r>
        <w:rPr>
          <w:color w:val="00B050"/>
        </w:rP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3243E0" w:rsidRPr="00532E8F" w:rsidTr="00664BE3">
        <w:trPr>
          <w:trHeight w:val="37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93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532E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E8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(второй</w:t>
            </w:r>
            <w:r w:rsidRPr="00532E8F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3243E0" w:rsidRPr="00532E8F" w:rsidTr="00664BE3">
        <w:trPr>
          <w:trHeight w:val="49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3243E0" w:rsidRPr="00532E8F" w:rsidTr="00664BE3">
        <w:trPr>
          <w:trHeight w:val="365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43E0" w:rsidRPr="00532E8F" w:rsidRDefault="003243E0" w:rsidP="00664BE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E8F">
              <w:rPr>
                <w:rFonts w:eastAsia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3243E0" w:rsidRPr="00532E8F" w:rsidTr="00664BE3">
        <w:trPr>
          <w:trHeight w:val="510"/>
        </w:trPr>
        <w:tc>
          <w:tcPr>
            <w:tcW w:w="441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замена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приборов учета холодной 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61823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/замена</w:t>
            </w:r>
            <w:r w:rsidRPr="005618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теплообменника для приготовления горячей воды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61823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вентилей приборов отопления на терморегуляторы (направлено на комфортную температуру в помещении)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воздушно-тепловых завес на входных дверях для снижения проникновения холодного воздуха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во внутрь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тепловой изоляции трубопроводов отопления и горячего водоснабжения в подвальных и чердачных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двухвентильных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однорычажные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смесителей  на </w:t>
            </w:r>
            <w:proofErr w:type="gram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светодиодные</w:t>
            </w:r>
            <w:proofErr w:type="gram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бесконтактные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унитазов с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высокорасполагаемым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бачком на унитазы «Компакт»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12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светодиодные светильники  </w:t>
            </w: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посредством заключения 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07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преобразователей частоты для асинхронных двигателей вентиляторов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времени использования  оргтехники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поддержке всероссийского фестиваля энергосбережения и экологии #</w:t>
            </w:r>
            <w:proofErr w:type="spellStart"/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723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636"/>
        </w:trPr>
        <w:tc>
          <w:tcPr>
            <w:tcW w:w="441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2E8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43E0" w:rsidRPr="00532E8F" w:rsidTr="00664BE3">
        <w:trPr>
          <w:trHeight w:val="54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2E8F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43E0" w:rsidRPr="00532E8F" w:rsidRDefault="003243E0" w:rsidP="00664BE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43E0" w:rsidRDefault="003243E0">
      <w:pPr>
        <w:rPr>
          <w:color w:val="00B050"/>
        </w:rPr>
      </w:pPr>
    </w:p>
    <w:p w:rsidR="00664BE3" w:rsidRDefault="00664BE3">
      <w:pPr>
        <w:rPr>
          <w:color w:val="00B050"/>
        </w:rPr>
      </w:pPr>
    </w:p>
    <w:p w:rsidR="00664BE3" w:rsidRDefault="00664BE3">
      <w:pPr>
        <w:rPr>
          <w:color w:val="00B050"/>
        </w:rPr>
      </w:pPr>
    </w:p>
    <w:p w:rsidR="00664BE3" w:rsidRDefault="00664BE3">
      <w:pPr>
        <w:rPr>
          <w:color w:val="00B050"/>
        </w:rPr>
      </w:pPr>
    </w:p>
    <w:p w:rsidR="00F57A22" w:rsidRDefault="00F57A22" w:rsidP="00664BE3">
      <w:pPr>
        <w:pStyle w:val="a7"/>
        <w:spacing w:line="252" w:lineRule="auto"/>
        <w:ind w:left="170" w:right="160"/>
        <w:jc w:val="center"/>
      </w:pPr>
      <w:r>
        <w:br w:type="page"/>
      </w:r>
    </w:p>
    <w:p w:rsidR="00664BE3" w:rsidRPr="009D4D16" w:rsidRDefault="00664BE3" w:rsidP="00664BE3">
      <w:pPr>
        <w:pStyle w:val="a7"/>
        <w:spacing w:line="252" w:lineRule="auto"/>
        <w:ind w:left="170" w:right="160"/>
        <w:jc w:val="center"/>
      </w:pPr>
      <w:r w:rsidRPr="009D4D16">
        <w:lastRenderedPageBreak/>
        <w:t>ОТЧЕТ О ДОСТИЖЕНИИ ЗНАЧЕНИЙ ЦЕЛЕВЫХ ПОКАЗАТЕЛЕЙ ПРОГРАММЫ ЭНЕРГОСБЕРЕЖЕНИЯ И ПОВЫШЕНИЯ ЭНЕРГЕТИЧЕСКОЙ ЭФФЕКТИВНОСТИ на 1 января 2021 г.</w:t>
      </w:r>
    </w:p>
    <w:p w:rsidR="00F57A22" w:rsidRPr="009D4D16" w:rsidRDefault="00F57A22" w:rsidP="00664BE3">
      <w:pPr>
        <w:pStyle w:val="a7"/>
        <w:spacing w:line="252" w:lineRule="auto"/>
        <w:ind w:left="170" w:right="160"/>
        <w:jc w:val="center"/>
        <w:rPr>
          <w:color w:val="FF0000"/>
        </w:rPr>
      </w:pPr>
    </w:p>
    <w:p w:rsidR="00F57A22" w:rsidRDefault="00F57A22" w:rsidP="00664BE3">
      <w:pPr>
        <w:pStyle w:val="a7"/>
        <w:spacing w:line="252" w:lineRule="auto"/>
        <w:ind w:left="170" w:right="16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72"/>
        <w:gridCol w:w="1257"/>
        <w:gridCol w:w="1298"/>
        <w:gridCol w:w="1300"/>
        <w:gridCol w:w="1413"/>
      </w:tblGrid>
      <w:tr w:rsidR="00F57A22" w:rsidRPr="00F57A22" w:rsidTr="00F57A22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F57A22" w:rsidRPr="00F57A22" w:rsidTr="00F57A22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факт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отклонение</w:t>
            </w: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44,70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664BE3" w:rsidRDefault="00F57A22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57A22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49,28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664BE3" w:rsidRDefault="00F57A22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F57A22" w:rsidRPr="00F57A22" w:rsidTr="00F57A2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7A22" w:rsidRPr="00E06C1B" w:rsidRDefault="00F57A22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57A22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A22" w:rsidRDefault="00F57A22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F57A22" w:rsidRPr="00F57A22" w:rsidRDefault="00F57A22" w:rsidP="00F57A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452"/>
      </w:tblGrid>
      <w:tr w:rsidR="00F57A22" w:rsidRPr="00F57A22" w:rsidTr="00791156">
        <w:trPr>
          <w:trHeight w:val="329"/>
        </w:trPr>
        <w:tc>
          <w:tcPr>
            <w:tcW w:w="7252" w:type="dxa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F57A22" w:rsidRPr="00F57A22" w:rsidRDefault="00F57A22" w:rsidP="00F57A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64BE3" w:rsidRDefault="00664BE3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Pr="009D4D16" w:rsidRDefault="00791156" w:rsidP="00791156">
      <w:pPr>
        <w:pStyle w:val="a7"/>
        <w:spacing w:line="252" w:lineRule="auto"/>
        <w:ind w:left="170" w:right="160"/>
        <w:jc w:val="center"/>
      </w:pPr>
      <w:r w:rsidRPr="009D4D16">
        <w:lastRenderedPageBreak/>
        <w:t>ОТЧЕТ О ДОСТИЖЕНИИ ЗНАЧЕНИЙ ЦЕЛЕВЫХ ПОКАЗАТЕЛЕЙ ПРОГРАММЫ ЭНЕРГОСБЕРЕЖЕНИЯ И ПОВЫШЕНИЯ ЭНЕРГЕТИЧЕСКОЙ ЭФФЕКТИВНОСТИ на 1 января 2022 г.</w:t>
      </w: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72"/>
        <w:gridCol w:w="1257"/>
        <w:gridCol w:w="1298"/>
        <w:gridCol w:w="1300"/>
        <w:gridCol w:w="1413"/>
      </w:tblGrid>
      <w:tr w:rsidR="00791156" w:rsidRPr="00F57A22" w:rsidTr="00791156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791156" w:rsidRPr="00F57A22" w:rsidTr="00791156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факт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отклонение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43,98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48,87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452"/>
      </w:tblGrid>
      <w:tr w:rsidR="00791156" w:rsidRPr="00F57A22" w:rsidTr="00791156">
        <w:trPr>
          <w:trHeight w:val="329"/>
        </w:trPr>
        <w:tc>
          <w:tcPr>
            <w:tcW w:w="7252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91156" w:rsidRPr="00E06C1B" w:rsidRDefault="00791156" w:rsidP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  <w:r>
        <w:lastRenderedPageBreak/>
        <w:t>ОТЧЕТ О ДОСТИЖЕНИИ ЗНАЧЕНИЙ ЦЕЛЕВЫХ ПОКАЗАТЕЛЕЙ ПРОГРАММЫ ЭНЕРГОСБЕРЕЖЕНИЯ И ПОВЫШЕНИЯ ЭНЕРГЕТИЧЕСКОЙ ЭФФЕКТИВНОСТИ на 1 января 2023 г.</w:t>
      </w: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72"/>
        <w:gridCol w:w="1257"/>
        <w:gridCol w:w="1298"/>
        <w:gridCol w:w="1300"/>
        <w:gridCol w:w="1413"/>
      </w:tblGrid>
      <w:tr w:rsidR="00791156" w:rsidRPr="00F57A22" w:rsidTr="00791156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791156" w:rsidRPr="00F57A22" w:rsidTr="00791156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факт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отклонение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42,56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48,06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4,99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452"/>
      </w:tblGrid>
      <w:tr w:rsidR="00791156" w:rsidRPr="00F57A22" w:rsidTr="00791156">
        <w:trPr>
          <w:trHeight w:val="329"/>
        </w:trPr>
        <w:tc>
          <w:tcPr>
            <w:tcW w:w="7252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91156" w:rsidRPr="00E06C1B" w:rsidRDefault="00791156" w:rsidP="00791156">
      <w:pPr>
        <w:rPr>
          <w:color w:val="00B050"/>
        </w:rPr>
      </w:pPr>
    </w:p>
    <w:p w:rsidR="00791156" w:rsidRDefault="00791156" w:rsidP="00791156">
      <w:pPr>
        <w:rPr>
          <w:color w:val="00B050"/>
        </w:rPr>
      </w:pPr>
    </w:p>
    <w:p w:rsidR="00791156" w:rsidRPr="00E06C1B" w:rsidRDefault="00791156" w:rsidP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  <w:r>
        <w:lastRenderedPageBreak/>
        <w:t>ОТЧЕТ О ДОСТИЖЕНИИ ЗНАЧЕНИЙ ЦЕЛЕВЫХ ПОКАЗАТЕЛЕЙ ПРОГРАММЫ ЭНЕРГОСБЕРЕЖЕНИЯ И ПОВЫШЕНИЯ ЭНЕРГЕТИЧЕСКО</w:t>
      </w:r>
      <w:r w:rsidR="00003734">
        <w:t>Й ЭФФЕКТИВНОСТИ на 1 января 2024</w:t>
      </w:r>
      <w:r>
        <w:t xml:space="preserve"> г.</w:t>
      </w: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72"/>
        <w:gridCol w:w="1257"/>
        <w:gridCol w:w="1298"/>
        <w:gridCol w:w="1300"/>
        <w:gridCol w:w="1413"/>
      </w:tblGrid>
      <w:tr w:rsidR="00791156" w:rsidRPr="00F57A22" w:rsidTr="00791156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791156" w:rsidRPr="00F57A22" w:rsidTr="00791156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факт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отклонение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42,56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48,06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4,99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452"/>
      </w:tblGrid>
      <w:tr w:rsidR="00791156" w:rsidRPr="00F57A22" w:rsidTr="00791156">
        <w:trPr>
          <w:trHeight w:val="329"/>
        </w:trPr>
        <w:tc>
          <w:tcPr>
            <w:tcW w:w="7252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91156" w:rsidRPr="00E06C1B" w:rsidRDefault="00791156" w:rsidP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  <w:r>
        <w:lastRenderedPageBreak/>
        <w:t>ОТЧЕТ О ДОСТИЖЕНИИ ЗНАЧЕНИЙ ЦЕЛЕВЫХ ПОКАЗАТЕЛЕЙ ПРОГРАММЫ ЭНЕРГОСБЕРЕЖЕНИЯ И ПОВЫШЕНИЯ ЭНЕРГЕТИЧЕСКОЙ ЭФФЕКТИВНОСТИ на 1 января 202</w:t>
      </w:r>
      <w:r w:rsidR="00003734">
        <w:t>5</w:t>
      </w:r>
      <w:r>
        <w:t xml:space="preserve"> г.</w:t>
      </w: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p w:rsidR="00791156" w:rsidRDefault="00791156" w:rsidP="00791156">
      <w:pPr>
        <w:pStyle w:val="a7"/>
        <w:spacing w:line="252" w:lineRule="auto"/>
        <w:ind w:left="170" w:right="16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72"/>
        <w:gridCol w:w="1257"/>
        <w:gridCol w:w="1298"/>
        <w:gridCol w:w="1300"/>
        <w:gridCol w:w="1413"/>
      </w:tblGrid>
      <w:tr w:rsidR="00791156" w:rsidRPr="00F57A22" w:rsidTr="00791156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791156" w:rsidRPr="00F57A22" w:rsidTr="00791156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факт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отклонение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кВт*ч./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E06C1B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42,56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664BE3">
              <w:rPr>
                <w:rFonts w:eastAsia="Times New Roman" w:cs="Times New Roman"/>
                <w:sz w:val="22"/>
                <w:lang w:eastAsia="ru-RU"/>
              </w:rPr>
              <w:t>кв</w:t>
            </w:r>
            <w:proofErr w:type="gramStart"/>
            <w:r w:rsidRPr="00664BE3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64BE3">
              <w:rPr>
                <w:rFonts w:eastAsia="Times New Roman" w:cs="Times New Roman"/>
                <w:sz w:val="22"/>
                <w:lang w:eastAsia="ru-RU"/>
              </w:rPr>
              <w:t>етр</w:t>
            </w:r>
            <w:proofErr w:type="spellEnd"/>
            <w:r w:rsidRPr="00664BE3">
              <w:rPr>
                <w:rFonts w:eastAsia="Times New Roman" w:cs="Times New Roman"/>
                <w:sz w:val="22"/>
                <w:lang w:eastAsia="ru-RU"/>
              </w:rPr>
              <w:t xml:space="preserve"> общей площади)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Гкал/</w:t>
            </w: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48,06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664BE3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64BE3">
              <w:rPr>
                <w:rFonts w:eastAsia="Times New Roman" w:cs="Times New Roman"/>
                <w:sz w:val="22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5E6420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4,99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91156" w:rsidRPr="00F57A22" w:rsidTr="0079115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1B">
              <w:rPr>
                <w:rFonts w:eastAsia="Times New Roman" w:cs="Times New Roman"/>
                <w:sz w:val="22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E06C1B" w:rsidRDefault="00791156" w:rsidP="007911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06C1B">
              <w:rPr>
                <w:rFonts w:eastAsia="Times New Roman" w:cs="Times New Roman"/>
                <w:sz w:val="22"/>
                <w:lang w:eastAsia="ru-RU"/>
              </w:rPr>
              <w:t>куб.м</w:t>
            </w:r>
            <w:proofErr w:type="spellEnd"/>
            <w:r w:rsidRPr="00E06C1B">
              <w:rPr>
                <w:rFonts w:eastAsia="Times New Roman" w:cs="Times New Roman"/>
                <w:sz w:val="22"/>
                <w:lang w:eastAsia="ru-RU"/>
              </w:rPr>
              <w:t>./ 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452"/>
      </w:tblGrid>
      <w:tr w:rsidR="00791156" w:rsidRPr="00F57A22" w:rsidTr="00791156">
        <w:trPr>
          <w:trHeight w:val="329"/>
        </w:trPr>
        <w:tc>
          <w:tcPr>
            <w:tcW w:w="7252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91156" w:rsidRPr="00E06C1B" w:rsidRDefault="00791156" w:rsidP="00791156">
      <w:pPr>
        <w:rPr>
          <w:color w:val="00B050"/>
        </w:rPr>
      </w:pPr>
    </w:p>
    <w:p w:rsidR="00791156" w:rsidRPr="00E06C1B" w:rsidRDefault="00791156" w:rsidP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>
      <w:pPr>
        <w:rPr>
          <w:color w:val="00B050"/>
        </w:rPr>
      </w:pPr>
    </w:p>
    <w:p w:rsidR="00791156" w:rsidRDefault="00791156" w:rsidP="00791156">
      <w:pPr>
        <w:pStyle w:val="a7"/>
        <w:ind w:left="964" w:right="996"/>
        <w:jc w:val="center"/>
        <w:sectPr w:rsidR="007911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156" w:rsidRPr="009D4D16" w:rsidRDefault="00791156" w:rsidP="00791156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lastRenderedPageBreak/>
        <w:t xml:space="preserve">ОТЧЕТ О РЕАЛИЗАЦИИ МЕРОПРИЯТИЙ ПРОГРАММЫ ЭНЕРГОСБЕРЕЖЕНИЯ И ПОВЫШЕНИЯ ЭНЕРГЕТИЧЕСКОЙ ЭФФЕКТИВНОСТИ </w:t>
      </w:r>
    </w:p>
    <w:p w:rsidR="00791156" w:rsidRPr="009D4D16" w:rsidRDefault="00791156" w:rsidP="00791156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>на 1 января 2021 г.</w:t>
      </w:r>
    </w:p>
    <w:p w:rsidR="00791156" w:rsidRDefault="00791156">
      <w:pPr>
        <w:rPr>
          <w:color w:val="00B050"/>
        </w:rPr>
      </w:pPr>
      <w:r>
        <w:rPr>
          <w:color w:val="00B050"/>
        </w:rPr>
        <w:t>В этой таблице должны быть те же самые мероприятия, что и в перечне мероприятий по годам</w:t>
      </w:r>
    </w:p>
    <w:p w:rsidR="00410285" w:rsidRPr="00791156" w:rsidRDefault="00410285">
      <w:pPr>
        <w:rPr>
          <w:color w:val="00B050"/>
        </w:rPr>
      </w:pPr>
      <w:r>
        <w:rPr>
          <w:color w:val="00B050"/>
        </w:rPr>
        <w:t>Графы «ФАКТ» и «ОТКЛОНЕНИЕ» не заполняем, только графу «ПЛАН»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7"/>
        <w:gridCol w:w="2113"/>
        <w:gridCol w:w="1547"/>
        <w:gridCol w:w="887"/>
        <w:gridCol w:w="881"/>
        <w:gridCol w:w="1470"/>
        <w:gridCol w:w="881"/>
        <w:gridCol w:w="887"/>
        <w:gridCol w:w="1470"/>
        <w:gridCol w:w="819"/>
        <w:gridCol w:w="872"/>
        <w:gridCol w:w="887"/>
        <w:gridCol w:w="1468"/>
      </w:tblGrid>
      <w:tr w:rsidR="00791156" w:rsidRPr="00791156" w:rsidTr="00791156">
        <w:trPr>
          <w:trHeight w:hRule="exact" w:val="284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791156" w:rsidRPr="00791156" w:rsidTr="00791156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791156" w:rsidRPr="00791156" w:rsidTr="00791156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отклонение</w:t>
            </w:r>
          </w:p>
        </w:tc>
      </w:tr>
      <w:tr w:rsidR="00791156" w:rsidRPr="00791156" w:rsidTr="00791156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объем, тыс. руб.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</w:tr>
      <w:tr w:rsidR="00791156" w:rsidRPr="00791156" w:rsidTr="00791156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Тепловая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Вода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Ср-</w:t>
            </w:r>
            <w:proofErr w:type="spellStart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ва</w:t>
            </w:r>
            <w:proofErr w:type="spellEnd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791156" w:rsidRPr="00791156" w:rsidTr="00791156">
        <w:trPr>
          <w:trHeight w:hRule="exact" w:val="284"/>
        </w:trPr>
        <w:tc>
          <w:tcPr>
            <w:tcW w:w="1429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156" w:rsidRPr="00791156" w:rsidRDefault="00791156" w:rsidP="00791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791156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lastRenderedPageBreak/>
        <w:t>Руководитель технической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791156" w:rsidRPr="00F57A22" w:rsidRDefault="00791156" w:rsidP="007911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791156" w:rsidRPr="00F57A22" w:rsidTr="00791156">
        <w:trPr>
          <w:trHeight w:val="329"/>
        </w:trPr>
        <w:tc>
          <w:tcPr>
            <w:tcW w:w="7252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791156" w:rsidRPr="00F57A22" w:rsidRDefault="00791156" w:rsidP="0079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91156" w:rsidRDefault="00791156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 xml:space="preserve">ОТЧЕТ О РЕАЛИЗАЦИИ МЕРОПРИЯТИЙ ПРОГРАММЫ ЭНЕРГОСБЕРЕЖЕНИЯ И ПОВЫШЕНИЯ ЭНЕРГЕТИЧЕСКОЙ ЭФФЕКТИВНОСТИ </w:t>
      </w: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>на 1 января 202</w:t>
      </w:r>
      <w:r>
        <w:rPr>
          <w:color w:val="FF0000"/>
        </w:rPr>
        <w:t>2</w:t>
      </w:r>
      <w:r w:rsidRPr="009D4D16">
        <w:rPr>
          <w:color w:val="FF0000"/>
        </w:rPr>
        <w:t xml:space="preserve"> г.</w:t>
      </w:r>
    </w:p>
    <w:p w:rsidR="00410285" w:rsidRPr="00791156" w:rsidRDefault="00410285" w:rsidP="00410285">
      <w:pPr>
        <w:rPr>
          <w:color w:val="00B05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7"/>
        <w:gridCol w:w="2113"/>
        <w:gridCol w:w="1547"/>
        <w:gridCol w:w="887"/>
        <w:gridCol w:w="881"/>
        <w:gridCol w:w="1470"/>
        <w:gridCol w:w="881"/>
        <w:gridCol w:w="887"/>
        <w:gridCol w:w="1470"/>
        <w:gridCol w:w="819"/>
        <w:gridCol w:w="872"/>
        <w:gridCol w:w="887"/>
        <w:gridCol w:w="1468"/>
      </w:tblGrid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отклонение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объем, тыс. руб.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Тепловая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Вода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Ср-</w:t>
            </w:r>
            <w:proofErr w:type="spellStart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ва</w:t>
            </w:r>
            <w:proofErr w:type="spellEnd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lastRenderedPageBreak/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429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10285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410285" w:rsidRPr="00F57A22" w:rsidTr="009825DD">
        <w:trPr>
          <w:trHeight w:val="329"/>
        </w:trPr>
        <w:tc>
          <w:tcPr>
            <w:tcW w:w="7252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285" w:rsidRPr="00E06C1B" w:rsidRDefault="00410285" w:rsidP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Default="00410285" w:rsidP="00410285">
      <w:pPr>
        <w:pStyle w:val="a7"/>
        <w:ind w:left="964" w:right="996"/>
        <w:jc w:val="center"/>
        <w:rPr>
          <w:color w:val="FF0000"/>
        </w:rPr>
      </w:pPr>
      <w:r>
        <w:rPr>
          <w:color w:val="FF0000"/>
        </w:rPr>
        <w:br w:type="page"/>
      </w: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lastRenderedPageBreak/>
        <w:t xml:space="preserve">ОТЧЕТ О РЕАЛИЗАЦИИ МЕРОПРИЯТИЙ ПРОГРАММЫ ЭНЕРГОСБЕРЕЖЕНИЯ И ПОВЫШЕНИЯ ЭНЕРГЕТИЧЕСКОЙ ЭФФЕКТИВНОСТИ </w:t>
      </w: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>на 1 января 202</w:t>
      </w:r>
      <w:r>
        <w:rPr>
          <w:color w:val="FF0000"/>
        </w:rPr>
        <w:t>3</w:t>
      </w:r>
      <w:r w:rsidRPr="009D4D16">
        <w:rPr>
          <w:color w:val="FF0000"/>
        </w:rPr>
        <w:t xml:space="preserve"> г.</w:t>
      </w:r>
    </w:p>
    <w:p w:rsidR="00410285" w:rsidRPr="00791156" w:rsidRDefault="00410285" w:rsidP="00410285">
      <w:pPr>
        <w:rPr>
          <w:color w:val="00B05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7"/>
        <w:gridCol w:w="2113"/>
        <w:gridCol w:w="1547"/>
        <w:gridCol w:w="887"/>
        <w:gridCol w:w="881"/>
        <w:gridCol w:w="1470"/>
        <w:gridCol w:w="881"/>
        <w:gridCol w:w="887"/>
        <w:gridCol w:w="1470"/>
        <w:gridCol w:w="819"/>
        <w:gridCol w:w="872"/>
        <w:gridCol w:w="887"/>
        <w:gridCol w:w="1468"/>
      </w:tblGrid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отклонение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объем, тыс. руб.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Тепловая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Вода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Ср-</w:t>
            </w:r>
            <w:proofErr w:type="spellStart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ва</w:t>
            </w:r>
            <w:proofErr w:type="spellEnd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429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10285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lastRenderedPageBreak/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410285" w:rsidRPr="00F57A22" w:rsidTr="009825DD">
        <w:trPr>
          <w:trHeight w:val="329"/>
        </w:trPr>
        <w:tc>
          <w:tcPr>
            <w:tcW w:w="7252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285" w:rsidRPr="00E06C1B" w:rsidRDefault="00410285" w:rsidP="00410285">
      <w:pPr>
        <w:rPr>
          <w:color w:val="00B050"/>
        </w:rPr>
      </w:pPr>
    </w:p>
    <w:p w:rsidR="00410285" w:rsidRPr="00E06C1B" w:rsidRDefault="00410285" w:rsidP="00410285">
      <w:pPr>
        <w:rPr>
          <w:color w:val="00B050"/>
        </w:rPr>
      </w:pP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 xml:space="preserve">ОТЧЕТ О РЕАЛИЗАЦИИ МЕРОПРИЯТИЙ ПРОГРАММЫ ЭНЕРГОСБЕРЕЖЕНИЯ И ПОВЫШЕНИЯ ЭНЕРГЕТИЧЕСКОЙ ЭФФЕКТИВНОСТИ </w:t>
      </w: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>на 1 января 202</w:t>
      </w:r>
      <w:r>
        <w:rPr>
          <w:color w:val="FF0000"/>
        </w:rPr>
        <w:t>4</w:t>
      </w:r>
      <w:r w:rsidRPr="009D4D16">
        <w:rPr>
          <w:color w:val="FF0000"/>
        </w:rPr>
        <w:t xml:space="preserve"> г.</w:t>
      </w:r>
    </w:p>
    <w:p w:rsidR="00410285" w:rsidRPr="00791156" w:rsidRDefault="00410285" w:rsidP="00410285">
      <w:pPr>
        <w:rPr>
          <w:color w:val="00B05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7"/>
        <w:gridCol w:w="2113"/>
        <w:gridCol w:w="1547"/>
        <w:gridCol w:w="887"/>
        <w:gridCol w:w="881"/>
        <w:gridCol w:w="1470"/>
        <w:gridCol w:w="881"/>
        <w:gridCol w:w="887"/>
        <w:gridCol w:w="1470"/>
        <w:gridCol w:w="819"/>
        <w:gridCol w:w="872"/>
        <w:gridCol w:w="887"/>
        <w:gridCol w:w="1468"/>
      </w:tblGrid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отклонение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объем, тыс. руб.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Тепловая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Вода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Ср-</w:t>
            </w:r>
            <w:proofErr w:type="spellStart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ва</w:t>
            </w:r>
            <w:proofErr w:type="spellEnd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lastRenderedPageBreak/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429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10285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410285" w:rsidRPr="00F57A22" w:rsidTr="009825DD">
        <w:trPr>
          <w:trHeight w:val="329"/>
        </w:trPr>
        <w:tc>
          <w:tcPr>
            <w:tcW w:w="7252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285" w:rsidRPr="00E06C1B" w:rsidRDefault="00410285" w:rsidP="00410285">
      <w:pPr>
        <w:rPr>
          <w:color w:val="00B050"/>
        </w:rPr>
      </w:pPr>
    </w:p>
    <w:p w:rsidR="00410285" w:rsidRPr="00E06C1B" w:rsidRDefault="00410285" w:rsidP="00410285">
      <w:pPr>
        <w:rPr>
          <w:color w:val="00B050"/>
        </w:rPr>
      </w:pPr>
    </w:p>
    <w:p w:rsidR="00410285" w:rsidRDefault="00410285">
      <w:pPr>
        <w:rPr>
          <w:color w:val="00B050"/>
        </w:rPr>
      </w:pP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 xml:space="preserve">ОТЧЕТ О РЕАЛИЗАЦИИ МЕРОПРИЯТИЙ ПРОГРАММЫ ЭНЕРГОСБЕРЕЖЕНИЯ И ПОВЫШЕНИЯ ЭНЕРГЕТИЧЕСКОЙ ЭФФЕКТИВНОСТИ </w:t>
      </w:r>
    </w:p>
    <w:p w:rsidR="00410285" w:rsidRPr="009D4D16" w:rsidRDefault="00410285" w:rsidP="00410285">
      <w:pPr>
        <w:pStyle w:val="a7"/>
        <w:ind w:left="964" w:right="996"/>
        <w:jc w:val="center"/>
        <w:rPr>
          <w:color w:val="FF0000"/>
        </w:rPr>
      </w:pPr>
      <w:r w:rsidRPr="009D4D16">
        <w:rPr>
          <w:color w:val="FF0000"/>
        </w:rPr>
        <w:t>на 1 января 202</w:t>
      </w:r>
      <w:r>
        <w:rPr>
          <w:color w:val="FF0000"/>
        </w:rPr>
        <w:t>5</w:t>
      </w:r>
      <w:r w:rsidRPr="009D4D16">
        <w:rPr>
          <w:color w:val="FF0000"/>
        </w:rPr>
        <w:t xml:space="preserve"> г.</w:t>
      </w:r>
    </w:p>
    <w:p w:rsidR="00410285" w:rsidRPr="00791156" w:rsidRDefault="00410285" w:rsidP="00410285">
      <w:pPr>
        <w:rPr>
          <w:color w:val="00B05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7"/>
        <w:gridCol w:w="2113"/>
        <w:gridCol w:w="1547"/>
        <w:gridCol w:w="887"/>
        <w:gridCol w:w="881"/>
        <w:gridCol w:w="1470"/>
        <w:gridCol w:w="881"/>
        <w:gridCol w:w="887"/>
        <w:gridCol w:w="1470"/>
        <w:gridCol w:w="819"/>
        <w:gridCol w:w="872"/>
        <w:gridCol w:w="887"/>
        <w:gridCol w:w="1468"/>
      </w:tblGrid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отклонение</w:t>
            </w: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объем, тыс. руб.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156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13</w:t>
            </w: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Тепловая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Ср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в</w:t>
            </w: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а</w:t>
            </w:r>
            <w:proofErr w:type="spellEnd"/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Вода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Ср-</w:t>
            </w:r>
            <w:proofErr w:type="spellStart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>ва</w:t>
            </w:r>
            <w:proofErr w:type="spellEnd"/>
            <w:r w:rsidRPr="00791156">
              <w:rPr>
                <w:rFonts w:eastAsia="Times New Roman" w:cs="Times New Roman"/>
                <w:sz w:val="16"/>
                <w:szCs w:val="24"/>
                <w:lang w:eastAsia="ru-RU"/>
              </w:rPr>
              <w:t xml:space="preserve"> ОУ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904" w:type="pct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410285" w:rsidRPr="00791156" w:rsidTr="009825DD">
        <w:trPr>
          <w:trHeight w:hRule="exact" w:val="284"/>
        </w:trPr>
        <w:tc>
          <w:tcPr>
            <w:tcW w:w="1429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791156">
              <w:rPr>
                <w:rFonts w:eastAsia="Times New Roman" w:cs="Times New Roman"/>
                <w:sz w:val="18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285" w:rsidRPr="00791156" w:rsidRDefault="00410285" w:rsidP="009825D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10285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 _________________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                              </w:t>
      </w:r>
      <w:r>
        <w:rPr>
          <w:rFonts w:eastAsia="Times New Roman" w:cs="Times New Roman"/>
          <w:sz w:val="16"/>
          <w:szCs w:val="24"/>
          <w:lang w:eastAsia="ru-RU"/>
        </w:rPr>
        <w:t xml:space="preserve">               </w:t>
      </w:r>
      <w:r w:rsidRPr="00F57A22">
        <w:rPr>
          <w:rFonts w:eastAsia="Times New Roman" w:cs="Times New Roman"/>
          <w:sz w:val="16"/>
          <w:szCs w:val="24"/>
          <w:lang w:eastAsia="ru-RU"/>
        </w:rPr>
        <w:t xml:space="preserve">    (должность)                   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технической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8"/>
          <w:szCs w:val="24"/>
          <w:lang w:eastAsia="ru-RU"/>
        </w:rPr>
        <w:t xml:space="preserve">(уполномоченное лицо) </w:t>
      </w:r>
      <w:r w:rsidRPr="00F57A22">
        <w:rPr>
          <w:rFonts w:eastAsia="Times New Roman" w:cs="Times New Roman"/>
          <w:szCs w:val="24"/>
          <w:lang w:eastAsia="ru-RU"/>
        </w:rPr>
        <w:t>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Cs w:val="24"/>
          <w:lang w:eastAsia="ru-RU"/>
        </w:rPr>
        <w:t>Руководитель финансово-экономической службы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F57A22">
        <w:rPr>
          <w:rFonts w:eastAsia="Times New Roman" w:cs="Times New Roman"/>
          <w:sz w:val="16"/>
          <w:szCs w:val="16"/>
          <w:lang w:eastAsia="ru-RU"/>
        </w:rPr>
        <w:t>(уполномоченное лицо)</w:t>
      </w:r>
      <w:r w:rsidRPr="00F57A22">
        <w:rPr>
          <w:rFonts w:eastAsia="Times New Roman" w:cs="Times New Roman"/>
          <w:szCs w:val="24"/>
          <w:lang w:eastAsia="ru-RU"/>
        </w:rPr>
        <w:t xml:space="preserve"> _________________ ________________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>(должность)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</w:t>
      </w:r>
      <w:r w:rsidRPr="00F57A22">
        <w:rPr>
          <w:rFonts w:eastAsia="Times New Roman" w:cs="Times New Roman"/>
          <w:sz w:val="16"/>
          <w:szCs w:val="16"/>
          <w:lang w:eastAsia="ru-RU"/>
        </w:rPr>
        <w:t xml:space="preserve"> (расшифровка)</w:t>
      </w:r>
    </w:p>
    <w:p w:rsidR="00410285" w:rsidRPr="00F57A22" w:rsidRDefault="00410285" w:rsidP="004102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410285" w:rsidRPr="00F57A22" w:rsidTr="009825DD">
        <w:trPr>
          <w:trHeight w:val="329"/>
        </w:trPr>
        <w:tc>
          <w:tcPr>
            <w:tcW w:w="7252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57A22">
              <w:rPr>
                <w:rFonts w:eastAsia="Times New Roman" w:cs="Times New Roman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410285" w:rsidRPr="00F57A22" w:rsidRDefault="00410285" w:rsidP="00982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285" w:rsidRPr="00E06C1B" w:rsidRDefault="00410285" w:rsidP="00410285">
      <w:pPr>
        <w:rPr>
          <w:color w:val="00B050"/>
        </w:rPr>
      </w:pPr>
    </w:p>
    <w:sectPr w:rsidR="00410285" w:rsidRPr="00E06C1B" w:rsidSect="0079115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C7" w:rsidRDefault="00BB61C7">
      <w:r>
        <w:separator/>
      </w:r>
    </w:p>
  </w:endnote>
  <w:endnote w:type="continuationSeparator" w:id="0">
    <w:p w:rsidR="00BB61C7" w:rsidRDefault="00B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47" w:rsidRDefault="00335F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E2D">
      <w:rPr>
        <w:noProof/>
      </w:rPr>
      <w:t>2</w:t>
    </w:r>
    <w:r>
      <w:fldChar w:fldCharType="end"/>
    </w:r>
  </w:p>
  <w:p w:rsidR="00335F47" w:rsidRDefault="00335F47" w:rsidP="0056182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C7" w:rsidRDefault="00BB61C7">
      <w:r>
        <w:separator/>
      </w:r>
    </w:p>
  </w:footnote>
  <w:footnote w:type="continuationSeparator" w:id="0">
    <w:p w:rsidR="00BB61C7" w:rsidRDefault="00B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47" w:rsidRDefault="00335F47" w:rsidP="00561823">
    <w:pPr>
      <w:tabs>
        <w:tab w:val="left" w:pos="1080"/>
      </w:tabs>
      <w:spacing w:line="312" w:lineRule="auto"/>
      <w:rPr>
        <w:sz w:val="26"/>
        <w:szCs w:val="26"/>
      </w:rPr>
    </w:pPr>
    <w:r>
      <w:rPr>
        <w:sz w:val="26"/>
        <w:szCs w:val="26"/>
      </w:rPr>
      <w:t xml:space="preserve"> </w:t>
    </w:r>
  </w:p>
  <w:p w:rsidR="00335F47" w:rsidRPr="008B377F" w:rsidRDefault="00335F47" w:rsidP="005618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FC"/>
    <w:rsid w:val="00003734"/>
    <w:rsid w:val="000C1A6A"/>
    <w:rsid w:val="003243E0"/>
    <w:rsid w:val="00335F47"/>
    <w:rsid w:val="003A42EE"/>
    <w:rsid w:val="003D09A6"/>
    <w:rsid w:val="00410285"/>
    <w:rsid w:val="00532E8F"/>
    <w:rsid w:val="00561823"/>
    <w:rsid w:val="005E6420"/>
    <w:rsid w:val="00664BE3"/>
    <w:rsid w:val="00791156"/>
    <w:rsid w:val="008D77B1"/>
    <w:rsid w:val="00970989"/>
    <w:rsid w:val="009825DD"/>
    <w:rsid w:val="0099475B"/>
    <w:rsid w:val="009D4D16"/>
    <w:rsid w:val="009E29FC"/>
    <w:rsid w:val="009F6E2D"/>
    <w:rsid w:val="00AB5890"/>
    <w:rsid w:val="00BB61C7"/>
    <w:rsid w:val="00C72BFE"/>
    <w:rsid w:val="00D35853"/>
    <w:rsid w:val="00E06C1B"/>
    <w:rsid w:val="00F57A22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29FC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E29FC"/>
    <w:rPr>
      <w:rFonts w:eastAsia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rsid w:val="009E29F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E29FC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B5890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B5890"/>
    <w:rPr>
      <w:rFonts w:ascii="Calibri" w:eastAsia="Calibri" w:hAnsi="Calibri" w:cs="Calibri"/>
      <w:sz w:val="21"/>
      <w:szCs w:val="21"/>
      <w:lang w:eastAsia="ru-RU" w:bidi="ru-RU"/>
    </w:rPr>
  </w:style>
  <w:style w:type="table" w:styleId="a9">
    <w:name w:val="Table Grid"/>
    <w:basedOn w:val="a1"/>
    <w:uiPriority w:val="59"/>
    <w:rsid w:val="00AB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25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29FC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E29FC"/>
    <w:rPr>
      <w:rFonts w:eastAsia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rsid w:val="009E29F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E29FC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B5890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B5890"/>
    <w:rPr>
      <w:rFonts w:ascii="Calibri" w:eastAsia="Calibri" w:hAnsi="Calibri" w:cs="Calibri"/>
      <w:sz w:val="21"/>
      <w:szCs w:val="21"/>
      <w:lang w:eastAsia="ru-RU" w:bidi="ru-RU"/>
    </w:rPr>
  </w:style>
  <w:style w:type="table" w:styleId="a9">
    <w:name w:val="Table Grid"/>
    <w:basedOn w:val="a1"/>
    <w:uiPriority w:val="59"/>
    <w:rsid w:val="00AB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25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2021-01-25T08:51:00Z</cp:lastPrinted>
  <dcterms:created xsi:type="dcterms:W3CDTF">2020-12-09T12:52:00Z</dcterms:created>
  <dcterms:modified xsi:type="dcterms:W3CDTF">2021-01-25T10:32:00Z</dcterms:modified>
</cp:coreProperties>
</file>